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spacing w:line="360" w:lineRule="auto"/>
        <w:jc w:val="center"/>
        <w:outlineLvl w:val="0"/>
        <w:rPr>
          <w:rFonts w:hint="eastAsia" w:eastAsia="宋体"/>
          <w:color w:val="000000"/>
          <w:sz w:val="22"/>
          <w:szCs w:val="28"/>
          <w:lang w:eastAsia="zh-CN"/>
        </w:rPr>
      </w:pPr>
      <w:bookmarkStart w:id="0" w:name="_Toc8044"/>
      <w:bookmarkStart w:id="1" w:name="_Toc6491"/>
      <w:r>
        <w:rPr>
          <w:rFonts w:hint="eastAsia" w:ascii="宋体" w:eastAsia="宋体"/>
          <w:bCs w:val="0"/>
          <w:color w:val="000000"/>
          <w:sz w:val="40"/>
          <w:szCs w:val="36"/>
        </w:rPr>
        <w:t>谈判</w:t>
      </w:r>
      <w:bookmarkEnd w:id="0"/>
      <w:bookmarkEnd w:id="1"/>
      <w:r>
        <w:rPr>
          <w:rFonts w:hint="eastAsia" w:ascii="宋体" w:eastAsia="宋体"/>
          <w:bCs w:val="0"/>
          <w:color w:val="000000"/>
          <w:sz w:val="40"/>
          <w:szCs w:val="36"/>
          <w:lang w:eastAsia="zh-CN"/>
        </w:rPr>
        <w:t>公告</w:t>
      </w:r>
    </w:p>
    <w:p>
      <w:pPr>
        <w:spacing w:line="360" w:lineRule="auto"/>
        <w:ind w:firstLine="560" w:firstLineChars="200"/>
        <w:jc w:val="left"/>
        <w:rPr>
          <w:rFonts w:hint="eastAsia" w:ascii="宋体" w:hAnsi="宋体"/>
          <w:color w:val="000000"/>
          <w:sz w:val="28"/>
          <w:szCs w:val="32"/>
        </w:rPr>
      </w:pPr>
      <w:r>
        <w:rPr>
          <w:rFonts w:hint="eastAsia" w:ascii="宋体" w:hAnsi="宋体"/>
          <w:bCs/>
          <w:color w:val="000000"/>
          <w:sz w:val="28"/>
          <w:szCs w:val="28"/>
          <w:highlight w:val="none"/>
          <w:u w:val="single"/>
        </w:rPr>
        <w:t>成都优引力项目管理有限公司</w:t>
      </w:r>
      <w:r>
        <w:rPr>
          <w:rFonts w:hint="eastAsia" w:ascii="宋体" w:hAnsi="宋体"/>
          <w:color w:val="000000"/>
          <w:sz w:val="28"/>
          <w:szCs w:val="28"/>
          <w:highlight w:val="none"/>
        </w:rPr>
        <w:t>受</w:t>
      </w:r>
      <w:r>
        <w:rPr>
          <w:rFonts w:hint="eastAsia" w:ascii="宋体" w:hAnsi="宋体"/>
          <w:bCs/>
          <w:color w:val="000000"/>
          <w:sz w:val="28"/>
          <w:szCs w:val="28"/>
          <w:highlight w:val="none"/>
          <w:u w:val="single"/>
          <w:lang w:eastAsia="zh-CN"/>
        </w:rPr>
        <w:t>成都市青羊区成宫教育培训中心</w:t>
      </w:r>
      <w:r>
        <w:rPr>
          <w:rFonts w:hint="eastAsia" w:ascii="宋体" w:hAnsi="宋体"/>
          <w:color w:val="000000"/>
          <w:sz w:val="28"/>
          <w:szCs w:val="28"/>
          <w:highlight w:val="none"/>
        </w:rPr>
        <w:t>委托，拟对</w:t>
      </w:r>
      <w:r>
        <w:rPr>
          <w:rFonts w:hint="eastAsia" w:ascii="宋体" w:hAnsi="宋体"/>
          <w:bCs/>
          <w:color w:val="000000"/>
          <w:sz w:val="28"/>
          <w:szCs w:val="28"/>
          <w:highlight w:val="none"/>
          <w:u w:val="single"/>
          <w:lang w:eastAsia="zh-CN"/>
        </w:rPr>
        <w:t>成都市青羊区成宫教育培训中心武术训练服装采购</w:t>
      </w:r>
      <w:r>
        <w:rPr>
          <w:rFonts w:hint="eastAsia" w:ascii="宋体" w:hAnsi="宋体"/>
          <w:color w:val="000000"/>
          <w:sz w:val="28"/>
          <w:szCs w:val="36"/>
          <w:highlight w:val="none"/>
        </w:rPr>
        <w:t>采用竞争性谈判方式</w:t>
      </w:r>
      <w:r>
        <w:rPr>
          <w:rFonts w:hint="eastAsia" w:ascii="宋体" w:hAnsi="宋体"/>
          <w:color w:val="000000"/>
          <w:sz w:val="28"/>
          <w:szCs w:val="28"/>
          <w:highlight w:val="none"/>
        </w:rPr>
        <w:t>进行采购，特</w:t>
      </w:r>
      <w:r>
        <w:rPr>
          <w:rFonts w:hint="eastAsia" w:ascii="宋体" w:hAnsi="宋体"/>
          <w:color w:val="000000"/>
          <w:sz w:val="28"/>
          <w:szCs w:val="32"/>
          <w:highlight w:val="none"/>
        </w:rPr>
        <w:t>邀请符合本次采购要求的供应商参加</w:t>
      </w:r>
      <w:r>
        <w:rPr>
          <w:rFonts w:hint="eastAsia" w:ascii="宋体" w:hAnsi="宋体"/>
          <w:color w:val="000000"/>
          <w:sz w:val="28"/>
          <w:szCs w:val="28"/>
        </w:rPr>
        <w:t>本项目的竞争性谈判</w:t>
      </w:r>
      <w:r>
        <w:rPr>
          <w:rFonts w:hint="eastAsia" w:ascii="宋体" w:hAnsi="宋体"/>
          <w:color w:val="000000"/>
          <w:sz w:val="28"/>
          <w:szCs w:val="32"/>
        </w:rPr>
        <w:t>。</w:t>
      </w:r>
    </w:p>
    <w:p>
      <w:pPr>
        <w:spacing w:line="360" w:lineRule="auto"/>
        <w:ind w:firstLine="560" w:firstLineChars="200"/>
        <w:rPr>
          <w:rFonts w:hint="eastAsia" w:ascii="黑体" w:hAnsi="宋体" w:eastAsia="黑体"/>
          <w:color w:val="000000"/>
          <w:sz w:val="28"/>
          <w:szCs w:val="28"/>
        </w:rPr>
      </w:pPr>
      <w:r>
        <w:rPr>
          <w:rFonts w:hint="eastAsia" w:ascii="黑体" w:hAnsi="宋体" w:eastAsia="黑体"/>
          <w:color w:val="000000"/>
          <w:sz w:val="28"/>
          <w:szCs w:val="28"/>
        </w:rPr>
        <w:t>一、采购项目基本情况</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1.项目编号：</w:t>
      </w:r>
      <w:r>
        <w:rPr>
          <w:rFonts w:hint="eastAsia" w:ascii="宋体" w:hAnsi="宋体"/>
          <w:color w:val="000000"/>
          <w:sz w:val="28"/>
          <w:szCs w:val="28"/>
          <w:lang w:val="en-US" w:eastAsia="zh-CN"/>
        </w:rPr>
        <w:t>YYL-ZC-2021001</w:t>
      </w:r>
      <w:r>
        <w:rPr>
          <w:rFonts w:hint="eastAsia" w:ascii="宋体" w:hAnsi="宋体"/>
          <w:color w:val="000000"/>
          <w:sz w:val="28"/>
          <w:szCs w:val="28"/>
        </w:rPr>
        <w:t>。</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2.采购项目名称：</w:t>
      </w:r>
      <w:r>
        <w:rPr>
          <w:rFonts w:hint="eastAsia" w:ascii="宋体" w:hAnsi="宋体"/>
          <w:color w:val="000000"/>
          <w:sz w:val="28"/>
          <w:szCs w:val="28"/>
          <w:highlight w:val="none"/>
          <w:lang w:eastAsia="zh-CN"/>
        </w:rPr>
        <w:t>成都市青羊区成宫教育培训中心武术训练服装采购</w:t>
      </w:r>
      <w:r>
        <w:rPr>
          <w:rFonts w:hint="eastAsia" w:ascii="宋体" w:hAnsi="宋体"/>
          <w:color w:val="000000"/>
          <w:sz w:val="28"/>
          <w:szCs w:val="28"/>
          <w:highlight w:val="none"/>
        </w:rPr>
        <w:t>。</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3.采购人：</w:t>
      </w:r>
      <w:r>
        <w:rPr>
          <w:rFonts w:hint="eastAsia" w:ascii="宋体" w:hAnsi="宋体"/>
          <w:color w:val="000000"/>
          <w:sz w:val="28"/>
          <w:szCs w:val="28"/>
          <w:highlight w:val="none"/>
          <w:lang w:eastAsia="zh-CN"/>
        </w:rPr>
        <w:t>成都市青羊区成宫教育培训中心</w:t>
      </w:r>
      <w:r>
        <w:rPr>
          <w:rFonts w:hint="eastAsia" w:ascii="宋体" w:hAnsi="宋体"/>
          <w:color w:val="000000"/>
          <w:sz w:val="28"/>
          <w:szCs w:val="28"/>
          <w:highlight w:val="none"/>
        </w:rPr>
        <w:t>。</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4.采购代理机构：成都优引力项目管理有限公司。</w:t>
      </w:r>
    </w:p>
    <w:p>
      <w:pPr>
        <w:spacing w:line="360" w:lineRule="auto"/>
        <w:ind w:firstLine="560" w:firstLineChars="200"/>
        <w:rPr>
          <w:rFonts w:hint="eastAsia" w:ascii="黑体" w:hAnsi="宋体" w:eastAsia="黑体"/>
          <w:color w:val="000000"/>
          <w:sz w:val="28"/>
          <w:szCs w:val="28"/>
        </w:rPr>
      </w:pPr>
      <w:r>
        <w:rPr>
          <w:rFonts w:hint="eastAsia" w:ascii="黑体" w:hAnsi="宋体" w:eastAsia="黑体"/>
          <w:color w:val="000000"/>
          <w:sz w:val="28"/>
          <w:szCs w:val="28"/>
        </w:rPr>
        <w:t>二、资金情况</w:t>
      </w:r>
    </w:p>
    <w:p>
      <w:pPr>
        <w:spacing w:after="120" w:line="360" w:lineRule="auto"/>
        <w:ind w:right="31" w:rightChars="15" w:firstLine="560" w:firstLineChars="200"/>
        <w:rPr>
          <w:rFonts w:hint="eastAsia" w:ascii="宋体" w:hAnsi="宋体"/>
          <w:b/>
          <w:bCs/>
          <w:sz w:val="28"/>
          <w:szCs w:val="28"/>
          <w:highlight w:val="none"/>
        </w:rPr>
      </w:pPr>
      <w:r>
        <w:rPr>
          <w:rFonts w:hint="eastAsia" w:ascii="宋体" w:hAnsi="宋体"/>
          <w:sz w:val="28"/>
          <w:szCs w:val="28"/>
          <w:highlight w:val="none"/>
        </w:rPr>
        <w:t>资金来源及金额：</w:t>
      </w:r>
      <w:r>
        <w:rPr>
          <w:rFonts w:hint="eastAsia" w:ascii="宋体" w:hAnsi="宋体"/>
          <w:sz w:val="28"/>
          <w:szCs w:val="28"/>
          <w:highlight w:val="none"/>
          <w:lang w:eastAsia="zh-CN"/>
        </w:rPr>
        <w:t>自筹</w:t>
      </w:r>
      <w:r>
        <w:rPr>
          <w:rFonts w:hint="eastAsia" w:ascii="宋体" w:hAnsi="宋体"/>
          <w:sz w:val="28"/>
          <w:szCs w:val="28"/>
          <w:highlight w:val="none"/>
        </w:rPr>
        <w:t>资金</w:t>
      </w:r>
      <w:r>
        <w:rPr>
          <w:rFonts w:hint="eastAsia" w:ascii="宋体" w:hAnsi="宋体"/>
          <w:sz w:val="28"/>
          <w:szCs w:val="28"/>
          <w:highlight w:val="none"/>
          <w:lang w:eastAsia="zh-CN"/>
        </w:rPr>
        <w:t>，</w:t>
      </w:r>
      <w:r>
        <w:rPr>
          <w:rFonts w:hint="eastAsia" w:ascii="宋体" w:hAnsi="宋体"/>
          <w:sz w:val="28"/>
          <w:szCs w:val="28"/>
          <w:highlight w:val="none"/>
          <w:lang w:val="en-US" w:eastAsia="zh-CN"/>
        </w:rPr>
        <w:t>14.4</w:t>
      </w:r>
      <w:r>
        <w:rPr>
          <w:rFonts w:hint="eastAsia" w:ascii="宋体" w:hAnsi="宋体"/>
          <w:sz w:val="28"/>
          <w:szCs w:val="28"/>
          <w:highlight w:val="none"/>
        </w:rPr>
        <w:t>万元。</w:t>
      </w:r>
    </w:p>
    <w:p>
      <w:pPr>
        <w:spacing w:after="120" w:line="360" w:lineRule="auto"/>
        <w:ind w:firstLine="562" w:firstLineChars="200"/>
        <w:rPr>
          <w:rFonts w:hint="eastAsia" w:ascii="宋体" w:hAnsi="宋体"/>
          <w:color w:val="000000"/>
          <w:sz w:val="28"/>
          <w:szCs w:val="28"/>
          <w:highlight w:val="none"/>
        </w:rPr>
      </w:pPr>
      <w:r>
        <w:rPr>
          <w:rFonts w:hint="eastAsia" w:ascii="宋体" w:hAnsi="宋体"/>
          <w:b/>
          <w:color w:val="000000"/>
          <w:sz w:val="28"/>
          <w:szCs w:val="28"/>
          <w:highlight w:val="none"/>
        </w:rPr>
        <w:t>三</w:t>
      </w:r>
      <w:r>
        <w:rPr>
          <w:rFonts w:hint="eastAsia" w:ascii="宋体" w:hAnsi="宋体"/>
          <w:b/>
          <w:bCs/>
          <w:color w:val="000000"/>
          <w:sz w:val="28"/>
          <w:szCs w:val="28"/>
          <w:highlight w:val="none"/>
        </w:rPr>
        <w:t>、</w:t>
      </w:r>
      <w:r>
        <w:rPr>
          <w:rFonts w:hint="eastAsia" w:ascii="宋体" w:hAnsi="宋体"/>
          <w:b/>
          <w:color w:val="000000"/>
          <w:sz w:val="28"/>
          <w:szCs w:val="28"/>
          <w:highlight w:val="none"/>
        </w:rPr>
        <w:t>采购项目简介：</w:t>
      </w:r>
    </w:p>
    <w:p>
      <w:pPr>
        <w:spacing w:after="120" w:line="360" w:lineRule="auto"/>
        <w:ind w:firstLine="544" w:firstLineChars="200"/>
        <w:rPr>
          <w:rFonts w:hint="eastAsia" w:ascii="宋体" w:hAnsi="宋体"/>
          <w:color w:val="000000"/>
          <w:sz w:val="28"/>
          <w:szCs w:val="32"/>
          <w:highlight w:val="none"/>
        </w:rPr>
      </w:pPr>
      <w:r>
        <w:rPr>
          <w:rFonts w:hint="eastAsia" w:ascii="宋体" w:hAnsi="宋体"/>
          <w:color w:val="000000"/>
          <w:spacing w:val="-4"/>
          <w:sz w:val="28"/>
          <w:szCs w:val="28"/>
          <w:highlight w:val="none"/>
        </w:rPr>
        <w:t>本次谈判共</w:t>
      </w:r>
      <w:r>
        <w:rPr>
          <w:rFonts w:hint="eastAsia" w:ascii="宋体" w:hAnsi="宋体"/>
          <w:color w:val="000000"/>
          <w:spacing w:val="-4"/>
          <w:sz w:val="28"/>
          <w:szCs w:val="28"/>
          <w:highlight w:val="none"/>
          <w:lang w:val="en-US" w:eastAsia="zh-CN"/>
        </w:rPr>
        <w:t>1</w:t>
      </w:r>
      <w:r>
        <w:rPr>
          <w:rFonts w:hint="eastAsia" w:ascii="宋体" w:hAnsi="宋体"/>
          <w:color w:val="000000"/>
          <w:spacing w:val="-4"/>
          <w:sz w:val="28"/>
          <w:szCs w:val="28"/>
          <w:highlight w:val="none"/>
        </w:rPr>
        <w:t>个包，（</w:t>
      </w:r>
      <w:r>
        <w:rPr>
          <w:rFonts w:hint="eastAsia" w:ascii="宋体" w:hAnsi="宋体"/>
          <w:color w:val="000000"/>
          <w:spacing w:val="-4"/>
          <w:sz w:val="28"/>
          <w:szCs w:val="28"/>
          <w:highlight w:val="none"/>
          <w:lang w:eastAsia="zh-CN"/>
        </w:rPr>
        <w:t>本项目</w:t>
      </w:r>
      <w:r>
        <w:rPr>
          <w:rFonts w:hint="eastAsia" w:ascii="宋体" w:hAnsi="宋体"/>
          <w:color w:val="000000"/>
          <w:spacing w:val="-4"/>
          <w:sz w:val="28"/>
          <w:szCs w:val="28"/>
          <w:highlight w:val="none"/>
          <w:lang w:val="en-US" w:eastAsia="zh-CN"/>
        </w:rPr>
        <w:t>预计</w:t>
      </w:r>
      <w:bookmarkStart w:id="2" w:name="_GoBack"/>
      <w:bookmarkEnd w:id="2"/>
      <w:r>
        <w:rPr>
          <w:rFonts w:hint="eastAsia" w:ascii="宋体" w:hAnsi="宋体"/>
          <w:color w:val="000000"/>
          <w:spacing w:val="-4"/>
          <w:sz w:val="28"/>
          <w:szCs w:val="28"/>
          <w:highlight w:val="none"/>
          <w:lang w:eastAsia="zh-CN"/>
        </w:rPr>
        <w:t>采购</w:t>
      </w:r>
      <w:r>
        <w:rPr>
          <w:rFonts w:hint="eastAsia" w:ascii="宋体" w:hAnsi="宋体"/>
          <w:color w:val="000000"/>
          <w:spacing w:val="-4"/>
          <w:sz w:val="28"/>
          <w:szCs w:val="28"/>
          <w:highlight w:val="none"/>
          <w:lang w:val="en-US" w:eastAsia="zh-CN"/>
        </w:rPr>
        <w:t>900套武术服装，供货期限</w:t>
      </w:r>
      <w:r>
        <w:rPr>
          <w:rFonts w:hint="eastAsia" w:ascii="宋体" w:hAnsi="宋体"/>
          <w:color w:val="000000"/>
          <w:spacing w:val="-4"/>
          <w:sz w:val="28"/>
          <w:szCs w:val="28"/>
          <w:highlight w:val="none"/>
          <w:u w:val="none"/>
          <w:lang w:val="en-US" w:eastAsia="zh-CN"/>
        </w:rPr>
        <w:t>：一年</w:t>
      </w:r>
      <w:r>
        <w:rPr>
          <w:rFonts w:hint="eastAsia" w:ascii="宋体" w:hAnsi="宋体"/>
          <w:color w:val="000000"/>
          <w:spacing w:val="-4"/>
          <w:sz w:val="28"/>
          <w:szCs w:val="28"/>
          <w:highlight w:val="none"/>
          <w:u w:val="none"/>
        </w:rPr>
        <w:t>）。</w:t>
      </w:r>
      <w:r>
        <w:rPr>
          <w:rFonts w:hint="eastAsia" w:ascii="宋体" w:hAnsi="宋体"/>
          <w:color w:val="000000"/>
          <w:sz w:val="28"/>
          <w:szCs w:val="32"/>
          <w:highlight w:val="none"/>
        </w:rPr>
        <w:t>（详见谈判文件第</w:t>
      </w:r>
      <w:r>
        <w:rPr>
          <w:rFonts w:hint="eastAsia" w:ascii="宋体" w:hAnsi="宋体"/>
          <w:color w:val="000000"/>
          <w:sz w:val="28"/>
          <w:szCs w:val="32"/>
          <w:highlight w:val="none"/>
          <w:lang w:eastAsia="zh-CN"/>
        </w:rPr>
        <w:t>五</w:t>
      </w:r>
      <w:r>
        <w:rPr>
          <w:rFonts w:hint="eastAsia" w:ascii="宋体" w:hAnsi="宋体"/>
          <w:color w:val="000000"/>
          <w:sz w:val="28"/>
          <w:szCs w:val="32"/>
          <w:highlight w:val="none"/>
        </w:rPr>
        <w:t>章）。</w:t>
      </w:r>
    </w:p>
    <w:p>
      <w:pPr>
        <w:spacing w:after="120" w:line="360" w:lineRule="auto"/>
        <w:ind w:firstLine="562" w:firstLineChars="200"/>
        <w:rPr>
          <w:rFonts w:hint="eastAsia" w:ascii="宋体" w:hAnsi="宋体"/>
          <w:b/>
          <w:bCs/>
          <w:color w:val="000000"/>
          <w:sz w:val="28"/>
          <w:szCs w:val="28"/>
          <w:highlight w:val="none"/>
        </w:rPr>
      </w:pPr>
      <w:r>
        <w:rPr>
          <w:rFonts w:hint="eastAsia" w:ascii="宋体" w:hAnsi="宋体"/>
          <w:b/>
          <w:bCs/>
          <w:color w:val="000000"/>
          <w:sz w:val="28"/>
          <w:szCs w:val="28"/>
          <w:highlight w:val="none"/>
        </w:rPr>
        <w:t>四、供应商邀请方式</w:t>
      </w:r>
    </w:p>
    <w:p>
      <w:pPr>
        <w:spacing w:after="120" w:line="360" w:lineRule="auto"/>
        <w:ind w:firstLine="560" w:firstLineChars="200"/>
        <w:rPr>
          <w:rFonts w:hint="eastAsia" w:ascii="宋体" w:hAnsi="宋体"/>
          <w:bCs/>
          <w:color w:val="000000"/>
          <w:sz w:val="28"/>
          <w:szCs w:val="28"/>
          <w:highlight w:val="none"/>
        </w:rPr>
      </w:pPr>
      <w:r>
        <w:rPr>
          <w:rFonts w:hint="eastAsia" w:ascii="宋体" w:hAnsi="宋体"/>
          <w:bCs/>
          <w:color w:val="000000"/>
          <w:sz w:val="28"/>
          <w:szCs w:val="28"/>
          <w:highlight w:val="none"/>
        </w:rPr>
        <w:t>公告方式：本次竞争性谈判邀请在中国政府采购网（www.ccgp.gov.cn）、四川招投标网（http://www.scbid.com）、共青团成都市委员会官网（https://www.cdcyl.com.cn）成都市青少年宫官网（px.cdqsng.com）以公告形式发布。</w:t>
      </w:r>
    </w:p>
    <w:p>
      <w:pPr>
        <w:spacing w:after="120" w:line="360" w:lineRule="auto"/>
        <w:ind w:firstLine="562" w:firstLineChars="200"/>
        <w:rPr>
          <w:rFonts w:hint="eastAsia" w:ascii="宋体" w:hAnsi="宋体"/>
          <w:b/>
          <w:bCs/>
          <w:color w:val="000000"/>
          <w:sz w:val="28"/>
          <w:szCs w:val="28"/>
        </w:rPr>
      </w:pPr>
      <w:r>
        <w:rPr>
          <w:rFonts w:hint="eastAsia" w:ascii="宋体" w:hAnsi="宋体"/>
          <w:b/>
          <w:bCs/>
          <w:color w:val="000000"/>
          <w:sz w:val="28"/>
          <w:szCs w:val="28"/>
        </w:rPr>
        <w:t>五、供应商参加本次政府采购活动应具备下列条件：</w:t>
      </w:r>
    </w:p>
    <w:p>
      <w:pPr>
        <w:spacing w:line="360" w:lineRule="auto"/>
        <w:ind w:firstLine="560" w:firstLineChars="200"/>
        <w:rPr>
          <w:rFonts w:ascii="宋体" w:hAnsi="宋体" w:cs="宋体"/>
          <w:color w:val="000000"/>
          <w:sz w:val="28"/>
          <w:szCs w:val="28"/>
        </w:rPr>
      </w:pPr>
      <w:r>
        <w:rPr>
          <w:rFonts w:ascii="宋体" w:hAnsi="宋体" w:cs="宋体"/>
          <w:color w:val="000000"/>
          <w:sz w:val="28"/>
          <w:szCs w:val="28"/>
        </w:rPr>
        <w:t>1.具有独立承担民事责任的能力；</w:t>
      </w:r>
    </w:p>
    <w:p>
      <w:pPr>
        <w:spacing w:line="360" w:lineRule="auto"/>
        <w:ind w:firstLine="560" w:firstLineChars="200"/>
        <w:rPr>
          <w:rFonts w:ascii="宋体" w:hAnsi="宋体" w:cs="宋体"/>
          <w:color w:val="000000"/>
          <w:sz w:val="28"/>
          <w:szCs w:val="28"/>
        </w:rPr>
      </w:pPr>
      <w:r>
        <w:rPr>
          <w:rFonts w:ascii="宋体" w:hAnsi="宋体" w:cs="宋体"/>
          <w:color w:val="000000"/>
          <w:sz w:val="28"/>
          <w:szCs w:val="28"/>
        </w:rPr>
        <w:t>2.具有良好的商业信誉和健全的财务会计制度；</w:t>
      </w:r>
    </w:p>
    <w:p>
      <w:pPr>
        <w:spacing w:line="360" w:lineRule="auto"/>
        <w:ind w:firstLine="560" w:firstLineChars="200"/>
        <w:rPr>
          <w:rFonts w:ascii="宋体" w:hAnsi="宋体" w:cs="宋体"/>
          <w:color w:val="000000"/>
          <w:sz w:val="28"/>
          <w:szCs w:val="28"/>
        </w:rPr>
      </w:pPr>
      <w:r>
        <w:rPr>
          <w:rFonts w:ascii="宋体" w:hAnsi="宋体" w:cs="宋体"/>
          <w:color w:val="000000"/>
          <w:sz w:val="28"/>
          <w:szCs w:val="28"/>
        </w:rPr>
        <w:t>3.具有履行合同所必需的设备和专业技术能力；</w:t>
      </w:r>
    </w:p>
    <w:p>
      <w:pPr>
        <w:spacing w:line="360" w:lineRule="auto"/>
        <w:ind w:firstLine="560" w:firstLineChars="200"/>
        <w:rPr>
          <w:rFonts w:ascii="宋体" w:hAnsi="宋体" w:cs="宋体"/>
          <w:color w:val="000000"/>
          <w:sz w:val="28"/>
          <w:szCs w:val="28"/>
        </w:rPr>
      </w:pPr>
      <w:r>
        <w:rPr>
          <w:rFonts w:ascii="宋体" w:hAnsi="宋体" w:cs="宋体"/>
          <w:color w:val="000000"/>
          <w:sz w:val="28"/>
          <w:szCs w:val="28"/>
        </w:rPr>
        <w:t>4.有依法缴纳税收和社会保障资金的良好记录；</w:t>
      </w:r>
    </w:p>
    <w:p>
      <w:pPr>
        <w:spacing w:line="360" w:lineRule="auto"/>
        <w:ind w:firstLine="560" w:firstLineChars="200"/>
        <w:rPr>
          <w:rFonts w:ascii="宋体" w:hAnsi="宋体" w:cs="宋体"/>
          <w:color w:val="000000"/>
          <w:sz w:val="28"/>
          <w:szCs w:val="28"/>
        </w:rPr>
      </w:pPr>
      <w:r>
        <w:rPr>
          <w:rFonts w:ascii="宋体" w:hAnsi="宋体" w:cs="宋体"/>
          <w:color w:val="000000"/>
          <w:sz w:val="28"/>
          <w:szCs w:val="28"/>
        </w:rPr>
        <w:t>5.参加政府采购活动前三年内，在经营活动中没有重大违法记录；</w:t>
      </w:r>
    </w:p>
    <w:p>
      <w:pPr>
        <w:spacing w:line="360" w:lineRule="auto"/>
        <w:ind w:firstLine="560" w:firstLineChars="200"/>
        <w:rPr>
          <w:rFonts w:ascii="宋体" w:hAnsi="宋体" w:cs="宋体"/>
          <w:color w:val="000000"/>
          <w:sz w:val="28"/>
          <w:szCs w:val="28"/>
        </w:rPr>
      </w:pPr>
      <w:r>
        <w:rPr>
          <w:rFonts w:ascii="宋体" w:hAnsi="宋体" w:cs="宋体"/>
          <w:color w:val="000000"/>
          <w:sz w:val="28"/>
          <w:szCs w:val="28"/>
        </w:rPr>
        <w:t>6.法律、行政法规规定的其他条件；</w:t>
      </w:r>
    </w:p>
    <w:p>
      <w:pPr>
        <w:spacing w:line="360" w:lineRule="auto"/>
        <w:ind w:firstLine="560" w:firstLineChars="200"/>
        <w:rPr>
          <w:rFonts w:ascii="宋体" w:hAnsi="宋体" w:eastAsia="宋体" w:cs="宋体"/>
          <w:color w:val="000000"/>
          <w:sz w:val="28"/>
          <w:szCs w:val="28"/>
        </w:rPr>
      </w:pPr>
      <w:r>
        <w:rPr>
          <w:rFonts w:ascii="宋体" w:hAnsi="宋体" w:eastAsia="宋体" w:cs="宋体"/>
          <w:color w:val="000000"/>
          <w:sz w:val="28"/>
          <w:szCs w:val="28"/>
        </w:rPr>
        <w:t>7.根据项目特殊要求设置的特定条件：</w:t>
      </w:r>
      <w:r>
        <w:rPr>
          <w:rFonts w:hint="eastAsia" w:ascii="宋体" w:hAnsi="宋体" w:eastAsia="宋体" w:cs="宋体"/>
          <w:color w:val="000000"/>
          <w:sz w:val="28"/>
          <w:szCs w:val="28"/>
          <w:lang w:val="en-US" w:eastAsia="zh-CN"/>
        </w:rPr>
        <w:t>无。</w:t>
      </w:r>
    </w:p>
    <w:p>
      <w:pPr>
        <w:spacing w:line="360" w:lineRule="auto"/>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lang w:val="en-US" w:eastAsia="zh-CN"/>
        </w:rPr>
        <w:t>8.</w:t>
      </w:r>
      <w:r>
        <w:rPr>
          <w:rFonts w:hint="eastAsia" w:ascii="宋体" w:hAnsi="宋体" w:eastAsia="宋体" w:cs="宋体"/>
          <w:color w:val="000000"/>
          <w:sz w:val="28"/>
          <w:szCs w:val="28"/>
          <w:highlight w:val="none"/>
        </w:rPr>
        <w:t>其他类似效力要求：</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w:t>
      </w:r>
      <w:r>
        <w:rPr>
          <w:rFonts w:hint="eastAsia" w:ascii="宋体" w:hAnsi="宋体" w:cs="宋体"/>
          <w:color w:val="000000"/>
          <w:sz w:val="28"/>
          <w:szCs w:val="28"/>
          <w:lang w:val="en-US" w:eastAsia="zh-CN"/>
        </w:rPr>
        <w:t>1</w:t>
      </w:r>
      <w:r>
        <w:rPr>
          <w:rFonts w:ascii="宋体" w:hAnsi="宋体" w:cs="宋体"/>
          <w:color w:val="000000"/>
          <w:sz w:val="28"/>
          <w:szCs w:val="28"/>
        </w:rPr>
        <w:t>）本项目参加政府采购活动的供应商、法定代表人/主要负责人不得具有行贿犯罪记录。</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w:t>
      </w:r>
      <w:r>
        <w:rPr>
          <w:rFonts w:hint="eastAsia" w:ascii="宋体" w:hAnsi="宋体" w:cs="宋体"/>
          <w:color w:val="000000"/>
          <w:sz w:val="28"/>
          <w:szCs w:val="28"/>
          <w:lang w:val="en-US" w:eastAsia="zh-CN"/>
        </w:rPr>
        <w:t>2</w:t>
      </w:r>
      <w:r>
        <w:rPr>
          <w:rFonts w:ascii="宋体" w:hAnsi="宋体" w:cs="宋体"/>
          <w:color w:val="000000"/>
          <w:sz w:val="28"/>
          <w:szCs w:val="28"/>
        </w:rPr>
        <w:t xml:space="preserve">）供应商不得为“信用中国”网站(www.creditchina.gov.cn)中列入失信被执行人、重大税收违法案件和政府采购严重违法失信当事人名单的供应商，不得为中国政府采购网(www.ccgp.gov.cn)政府采购严重违法失信行为记录名单中被财政部门禁止参加政府采购活动的供应商(处罚决定规定的时间和地域范围内)。  </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w:t>
      </w:r>
      <w:r>
        <w:rPr>
          <w:rFonts w:hint="eastAsia" w:ascii="宋体" w:hAnsi="宋体" w:cs="宋体"/>
          <w:color w:val="000000"/>
          <w:sz w:val="28"/>
          <w:szCs w:val="28"/>
          <w:lang w:val="en-US" w:eastAsia="zh-CN"/>
        </w:rPr>
        <w:t>3</w:t>
      </w:r>
      <w:r>
        <w:rPr>
          <w:rFonts w:hint="eastAsia" w:ascii="宋体" w:hAnsi="宋体" w:cs="宋体"/>
          <w:color w:val="000000"/>
          <w:sz w:val="28"/>
          <w:szCs w:val="28"/>
        </w:rPr>
        <w:t>）向采购代理机构购买了采购文件；</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w:t>
      </w:r>
      <w:r>
        <w:rPr>
          <w:rFonts w:hint="eastAsia" w:ascii="宋体" w:hAnsi="宋体" w:cs="宋体"/>
          <w:color w:val="000000"/>
          <w:sz w:val="28"/>
          <w:szCs w:val="28"/>
          <w:lang w:val="en-US" w:eastAsia="zh-CN"/>
        </w:rPr>
        <w:t>4</w:t>
      </w:r>
      <w:r>
        <w:rPr>
          <w:rFonts w:hint="eastAsia" w:ascii="宋体" w:hAnsi="宋体" w:cs="宋体"/>
          <w:color w:val="000000"/>
          <w:sz w:val="28"/>
          <w:szCs w:val="28"/>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en-US" w:eastAsia="zh-CN"/>
        </w:rPr>
        <w:t>9</w:t>
      </w:r>
      <w:r>
        <w:rPr>
          <w:rFonts w:ascii="宋体" w:hAnsi="宋体" w:cs="宋体"/>
          <w:color w:val="000000"/>
          <w:sz w:val="28"/>
          <w:szCs w:val="28"/>
        </w:rPr>
        <w:t>.本项目</w:t>
      </w:r>
      <w:r>
        <w:rPr>
          <w:rFonts w:ascii="宋体" w:hAnsi="宋体" w:cs="宋体"/>
          <w:color w:val="000000"/>
          <w:sz w:val="28"/>
          <w:szCs w:val="28"/>
          <w:highlight w:val="none"/>
        </w:rPr>
        <w:t>不接受</w:t>
      </w:r>
      <w:r>
        <w:rPr>
          <w:rFonts w:ascii="宋体" w:hAnsi="宋体" w:cs="宋体"/>
          <w:color w:val="000000"/>
          <w:sz w:val="28"/>
          <w:szCs w:val="28"/>
        </w:rPr>
        <w:t>联合体参加。</w:t>
      </w:r>
    </w:p>
    <w:p>
      <w:pPr>
        <w:spacing w:after="120" w:line="360" w:lineRule="auto"/>
        <w:ind w:firstLine="562" w:firstLineChars="200"/>
        <w:rPr>
          <w:rFonts w:hint="eastAsia" w:ascii="宋体" w:hAnsi="宋体"/>
          <w:b/>
          <w:color w:val="000000"/>
          <w:sz w:val="28"/>
          <w:szCs w:val="28"/>
        </w:rPr>
      </w:pPr>
      <w:r>
        <w:rPr>
          <w:rFonts w:hint="eastAsia" w:ascii="宋体" w:hAnsi="宋体"/>
          <w:b/>
          <w:color w:val="000000"/>
          <w:sz w:val="28"/>
          <w:szCs w:val="28"/>
        </w:rPr>
        <w:t>六、严禁参加本次采购活动的供应商</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1.</w:t>
      </w:r>
      <w:r>
        <w:rPr>
          <w:rFonts w:hint="eastAsia" w:ascii="宋体" w:hAnsi="宋体" w:eastAsia="宋体" w:cs="宋体"/>
          <w:color w:val="000000"/>
          <w:sz w:val="28"/>
          <w:szCs w:val="28"/>
        </w:rPr>
        <w:t>根据《关于在政府采购活动中查询及使用信用记录有关问题的通知》（财库〔2016〕125号）的要求，</w:t>
      </w:r>
      <w:r>
        <w:rPr>
          <w:rFonts w:hint="eastAsia" w:ascii="宋体" w:hAnsi="宋体" w:eastAsia="宋体" w:cs="宋体"/>
          <w:sz w:val="28"/>
          <w:szCs w:val="28"/>
        </w:rPr>
        <w:t>成都优引力项目管理有限公司</w:t>
      </w:r>
      <w:r>
        <w:rPr>
          <w:rFonts w:hint="eastAsia" w:ascii="宋体" w:hAnsi="宋体" w:eastAsia="宋体" w:cs="宋体"/>
          <w:color w:val="000000"/>
          <w:sz w:val="28"/>
          <w:szCs w:val="28"/>
        </w:rPr>
        <w:t>将通过“信用中国”网站（www.creditchina.gov.cn）、“中国政府采购网”网站（www.ccgp.gov.cn）等渠道查询供应商在递交响应文件截止之日前的信用记录并保存信用记录结果网页截图，</w:t>
      </w:r>
      <w:r>
        <w:rPr>
          <w:rFonts w:hint="eastAsia" w:ascii="宋体" w:hAnsi="宋体" w:eastAsia="宋体" w:cs="宋体"/>
          <w:sz w:val="28"/>
          <w:szCs w:val="28"/>
        </w:rPr>
        <w:t>拒绝列入</w:t>
      </w:r>
      <w:r>
        <w:rPr>
          <w:rFonts w:hint="eastAsia" w:ascii="宋体" w:hAnsi="宋体" w:eastAsia="宋体" w:cs="宋体"/>
          <w:color w:val="000000"/>
          <w:sz w:val="28"/>
          <w:szCs w:val="28"/>
        </w:rPr>
        <w:t>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after="120" w:line="360" w:lineRule="auto"/>
        <w:ind w:firstLine="560" w:firstLineChars="200"/>
        <w:rPr>
          <w:rFonts w:hint="eastAsia" w:ascii="宋体" w:hAnsi="宋体"/>
          <w:color w:val="000000"/>
          <w:sz w:val="28"/>
          <w:szCs w:val="28"/>
        </w:rPr>
      </w:pPr>
      <w:r>
        <w:rPr>
          <w:rFonts w:hint="eastAsia" w:ascii="宋体" w:hAnsi="宋体"/>
          <w:color w:val="000000"/>
          <w:sz w:val="28"/>
          <w:szCs w:val="28"/>
        </w:rPr>
        <w:t>2.为采购项目提供整体设计、规范编制或者项目管理、监理、检测等服务的供应商，不得参加本采购项目。供应商为采购人、采购代理机构在确定采购需求、编制谈判文件过程中提供咨询论证，其提供的咨询论证意见成为谈判文件中规定的供应商资格条件、技术服务商务要求、评审因素和标准、政府采购合同等实质性内容条款的，视同为采购项目提供规范编制。</w:t>
      </w:r>
    </w:p>
    <w:p>
      <w:pPr>
        <w:spacing w:after="120" w:line="360" w:lineRule="auto"/>
        <w:ind w:firstLine="562" w:firstLineChars="200"/>
        <w:rPr>
          <w:rFonts w:hint="eastAsia" w:ascii="宋体" w:hAnsi="宋体"/>
          <w:b/>
          <w:color w:val="000000"/>
          <w:sz w:val="28"/>
          <w:szCs w:val="28"/>
          <w:highlight w:val="none"/>
        </w:rPr>
      </w:pPr>
      <w:r>
        <w:rPr>
          <w:rFonts w:hint="eastAsia" w:ascii="宋体" w:hAnsi="宋体"/>
          <w:b/>
          <w:color w:val="000000"/>
          <w:sz w:val="28"/>
          <w:szCs w:val="28"/>
        </w:rPr>
        <w:t>七、谈判文件获取方式</w:t>
      </w:r>
      <w:r>
        <w:rPr>
          <w:rFonts w:hint="eastAsia" w:ascii="宋体" w:hAnsi="宋体"/>
          <w:b/>
          <w:color w:val="000000"/>
          <w:sz w:val="28"/>
          <w:szCs w:val="28"/>
          <w:highlight w:val="none"/>
        </w:rPr>
        <w:t>、时间、地点：</w:t>
      </w:r>
    </w:p>
    <w:p>
      <w:pPr>
        <w:spacing w:after="50" w:line="360" w:lineRule="auto"/>
        <w:ind w:firstLine="560" w:firstLineChars="200"/>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本项目依法获取</w:t>
      </w:r>
      <w:r>
        <w:rPr>
          <w:rFonts w:hint="eastAsia" w:ascii="宋体" w:hAnsi="宋体" w:eastAsia="宋体" w:cs="宋体"/>
          <w:sz w:val="28"/>
          <w:szCs w:val="28"/>
          <w:highlight w:val="none"/>
          <w:lang w:eastAsia="zh-CN"/>
        </w:rPr>
        <w:t>谈判</w:t>
      </w:r>
      <w:r>
        <w:rPr>
          <w:rFonts w:hint="eastAsia" w:ascii="宋体" w:hAnsi="宋体" w:eastAsia="宋体" w:cs="宋体"/>
          <w:sz w:val="28"/>
          <w:szCs w:val="28"/>
          <w:highlight w:val="none"/>
        </w:rPr>
        <w:t>文件方式：</w:t>
      </w:r>
      <w:r>
        <w:rPr>
          <w:rFonts w:hint="eastAsia" w:ascii="宋体" w:hAnsi="宋体" w:eastAsia="宋体" w:cs="宋体"/>
          <w:b/>
          <w:bCs/>
          <w:sz w:val="28"/>
          <w:szCs w:val="28"/>
          <w:highlight w:val="none"/>
          <w:lang w:val="en-US" w:eastAsia="zh-CN"/>
        </w:rPr>
        <w:t>邮件</w:t>
      </w:r>
      <w:r>
        <w:rPr>
          <w:rFonts w:hint="eastAsia" w:ascii="宋体" w:hAnsi="宋体" w:eastAsia="宋体" w:cs="宋体"/>
          <w:b/>
          <w:bCs/>
          <w:sz w:val="28"/>
          <w:szCs w:val="28"/>
          <w:highlight w:val="none"/>
        </w:rPr>
        <w:t>购买</w:t>
      </w:r>
      <w:r>
        <w:rPr>
          <w:rFonts w:hint="eastAsia" w:ascii="宋体" w:hAnsi="宋体" w:eastAsia="宋体" w:cs="宋体"/>
          <w:sz w:val="28"/>
          <w:szCs w:val="28"/>
          <w:highlight w:val="none"/>
          <w:lang w:val="en-US" w:eastAsia="zh-CN"/>
        </w:rPr>
        <w:t>。</w:t>
      </w:r>
    </w:p>
    <w:p>
      <w:pPr>
        <w:spacing w:after="50" w:line="36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2、谈判</w:t>
      </w:r>
      <w:r>
        <w:rPr>
          <w:rFonts w:hint="eastAsia" w:ascii="宋体" w:hAnsi="宋体" w:eastAsia="宋体" w:cs="宋体"/>
          <w:sz w:val="28"/>
          <w:szCs w:val="28"/>
          <w:highlight w:val="none"/>
        </w:rPr>
        <w:t>文件自</w:t>
      </w:r>
      <w:r>
        <w:rPr>
          <w:rFonts w:hint="eastAsia" w:ascii="宋体" w:hAnsi="宋体" w:eastAsia="宋体" w:cs="宋体"/>
          <w:sz w:val="28"/>
          <w:szCs w:val="28"/>
          <w:highlight w:val="none"/>
          <w:lang w:eastAsia="zh-CN"/>
        </w:rPr>
        <w:t>202</w:t>
      </w: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7</w:t>
      </w:r>
      <w:r>
        <w:rPr>
          <w:rFonts w:hint="eastAsia" w:ascii="宋体" w:hAnsi="宋体" w:eastAsia="宋体" w:cs="宋体"/>
          <w:sz w:val="28"/>
          <w:szCs w:val="28"/>
          <w:highlight w:val="none"/>
        </w:rPr>
        <w:t>日至</w:t>
      </w:r>
      <w:r>
        <w:rPr>
          <w:rFonts w:hint="eastAsia" w:ascii="宋体" w:hAnsi="宋体" w:eastAsia="宋体" w:cs="宋体"/>
          <w:sz w:val="28"/>
          <w:szCs w:val="28"/>
          <w:highlight w:val="none"/>
          <w:lang w:eastAsia="zh-CN"/>
        </w:rPr>
        <w:t>202</w:t>
      </w: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9</w:t>
      </w:r>
      <w:r>
        <w:rPr>
          <w:rFonts w:hint="eastAsia" w:ascii="宋体" w:hAnsi="宋体" w:eastAsia="宋体" w:cs="宋体"/>
          <w:sz w:val="28"/>
          <w:szCs w:val="28"/>
          <w:highlight w:val="none"/>
        </w:rPr>
        <w:t>日9:00- 17:00（北京时间，法定节假日除外）通过邮件方式报名获取</w:t>
      </w:r>
      <w:r>
        <w:rPr>
          <w:rFonts w:hint="eastAsia" w:ascii="宋体" w:hAnsi="宋体" w:eastAsia="宋体" w:cs="宋体"/>
          <w:sz w:val="28"/>
          <w:szCs w:val="28"/>
          <w:highlight w:val="none"/>
          <w:lang w:eastAsia="zh-CN"/>
        </w:rPr>
        <w:t>谈判</w:t>
      </w:r>
      <w:r>
        <w:rPr>
          <w:rFonts w:hint="eastAsia" w:ascii="宋体" w:hAnsi="宋体" w:eastAsia="宋体" w:cs="宋体"/>
          <w:sz w:val="28"/>
          <w:szCs w:val="28"/>
          <w:highlight w:val="none"/>
        </w:rPr>
        <w:t>文件。</w:t>
      </w:r>
    </w:p>
    <w:p>
      <w:pPr>
        <w:spacing w:after="50"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本项目</w:t>
      </w:r>
      <w:r>
        <w:rPr>
          <w:rFonts w:hint="eastAsia" w:ascii="宋体" w:hAnsi="宋体" w:eastAsia="宋体" w:cs="宋体"/>
          <w:sz w:val="28"/>
          <w:szCs w:val="28"/>
          <w:highlight w:val="none"/>
          <w:lang w:eastAsia="zh-CN"/>
        </w:rPr>
        <w:t>谈判</w:t>
      </w:r>
      <w:r>
        <w:rPr>
          <w:rFonts w:hint="eastAsia" w:ascii="宋体" w:hAnsi="宋体" w:eastAsia="宋体" w:cs="宋体"/>
          <w:sz w:val="28"/>
          <w:szCs w:val="28"/>
          <w:highlight w:val="none"/>
        </w:rPr>
        <w:t>文件有偿获取，</w:t>
      </w:r>
      <w:r>
        <w:rPr>
          <w:rFonts w:hint="eastAsia" w:ascii="宋体" w:hAnsi="宋体" w:eastAsia="宋体" w:cs="宋体"/>
          <w:sz w:val="28"/>
          <w:szCs w:val="28"/>
          <w:highlight w:val="none"/>
          <w:lang w:eastAsia="zh-CN"/>
        </w:rPr>
        <w:t>谈判</w:t>
      </w:r>
      <w:r>
        <w:rPr>
          <w:rFonts w:hint="eastAsia" w:ascii="宋体" w:hAnsi="宋体" w:eastAsia="宋体" w:cs="宋体"/>
          <w:sz w:val="28"/>
          <w:szCs w:val="28"/>
          <w:highlight w:val="none"/>
        </w:rPr>
        <w:t>文件售价：人民币300元/份（</w:t>
      </w:r>
      <w:r>
        <w:rPr>
          <w:rFonts w:hint="eastAsia" w:ascii="宋体" w:hAnsi="宋体" w:eastAsia="宋体" w:cs="宋体"/>
          <w:sz w:val="28"/>
          <w:szCs w:val="28"/>
          <w:lang w:eastAsia="zh-CN"/>
        </w:rPr>
        <w:t>谈判</w:t>
      </w:r>
      <w:r>
        <w:rPr>
          <w:rFonts w:hint="eastAsia" w:ascii="宋体" w:hAnsi="宋体" w:eastAsia="宋体" w:cs="宋体"/>
          <w:sz w:val="28"/>
          <w:szCs w:val="28"/>
        </w:rPr>
        <w:t xml:space="preserve">文件售后不退, </w:t>
      </w:r>
      <w:r>
        <w:rPr>
          <w:rFonts w:hint="eastAsia" w:ascii="宋体" w:hAnsi="宋体" w:eastAsia="宋体" w:cs="宋体"/>
          <w:sz w:val="28"/>
          <w:szCs w:val="28"/>
          <w:lang w:eastAsia="zh-CN"/>
        </w:rPr>
        <w:t>谈判</w:t>
      </w:r>
      <w:r>
        <w:rPr>
          <w:rFonts w:hint="eastAsia" w:ascii="宋体" w:hAnsi="宋体" w:eastAsia="宋体" w:cs="宋体"/>
          <w:sz w:val="28"/>
          <w:szCs w:val="28"/>
        </w:rPr>
        <w:t>资格不能转让）。</w:t>
      </w:r>
    </w:p>
    <w:p>
      <w:pPr>
        <w:spacing w:after="50"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4、报名资料可</w:t>
      </w:r>
      <w:r>
        <w:rPr>
          <w:rFonts w:hint="eastAsia" w:ascii="宋体" w:hAnsi="宋体" w:eastAsia="宋体" w:cs="宋体"/>
          <w:sz w:val="28"/>
          <w:szCs w:val="28"/>
        </w:rPr>
        <w:t>发送至邮件：</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"mailto:2281933071@qq.com。报名费用通过支付宝转账。" </w:instrText>
      </w:r>
      <w:r>
        <w:rPr>
          <w:rFonts w:hint="eastAsia" w:ascii="宋体" w:hAnsi="宋体" w:eastAsia="宋体" w:cs="宋体"/>
          <w:sz w:val="28"/>
          <w:szCs w:val="28"/>
        </w:rPr>
        <w:fldChar w:fldCharType="separate"/>
      </w:r>
      <w:r>
        <w:rPr>
          <w:rFonts w:hint="eastAsia" w:ascii="宋体" w:hAnsi="宋体" w:eastAsia="宋体" w:cs="宋体"/>
          <w:b/>
          <w:bCs/>
          <w:sz w:val="28"/>
          <w:szCs w:val="28"/>
        </w:rPr>
        <w:t>2281933071@qq.com</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也可以邮寄方式送达至我公司。</w:t>
      </w:r>
      <w:r>
        <w:rPr>
          <w:rFonts w:hint="eastAsia" w:ascii="宋体" w:hAnsi="宋体" w:eastAsia="宋体" w:cs="宋体"/>
          <w:sz w:val="28"/>
          <w:szCs w:val="28"/>
        </w:rPr>
        <w:fldChar w:fldCharType="end"/>
      </w:r>
    </w:p>
    <w:p>
      <w:pPr>
        <w:spacing w:after="50"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报名费用通过支付宝转账</w:t>
      </w:r>
      <w:r>
        <w:rPr>
          <w:rFonts w:hint="eastAsia" w:ascii="宋体" w:hAnsi="宋体" w:eastAsia="宋体" w:cs="宋体"/>
          <w:sz w:val="28"/>
          <w:szCs w:val="28"/>
          <w:lang w:val="en-US" w:eastAsia="zh-CN"/>
        </w:rPr>
        <w:t>的方式；</w:t>
      </w:r>
      <w:r>
        <w:rPr>
          <w:rFonts w:hint="eastAsia" w:ascii="宋体" w:hAnsi="宋体" w:eastAsia="宋体" w:cs="宋体"/>
          <w:sz w:val="28"/>
          <w:szCs w:val="28"/>
        </w:rPr>
        <w:t>支付宝账号：</w:t>
      </w:r>
      <w:r>
        <w:rPr>
          <w:rFonts w:hint="eastAsia" w:ascii="宋体" w:hAnsi="宋体" w:eastAsia="宋体" w:cs="宋体"/>
          <w:b/>
          <w:bCs/>
          <w:sz w:val="28"/>
          <w:szCs w:val="28"/>
          <w:highlight w:val="none"/>
        </w:rPr>
        <w:t>17708167403</w:t>
      </w: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lang w:val="en-US" w:eastAsia="zh-CN"/>
        </w:rPr>
        <w:t>**林</w:t>
      </w:r>
      <w:r>
        <w:rPr>
          <w:rFonts w:hint="eastAsia" w:ascii="宋体" w:hAnsi="宋体" w:eastAsia="宋体" w:cs="宋体"/>
          <w:b/>
          <w:bCs/>
          <w:sz w:val="28"/>
          <w:szCs w:val="28"/>
          <w:highlight w:val="none"/>
          <w:lang w:eastAsia="zh-CN"/>
        </w:rPr>
        <w:t>）</w:t>
      </w:r>
      <w:r>
        <w:rPr>
          <w:rFonts w:hint="eastAsia" w:ascii="宋体" w:hAnsi="宋体" w:eastAsia="宋体" w:cs="宋体"/>
          <w:sz w:val="28"/>
          <w:szCs w:val="28"/>
        </w:rPr>
        <w:t>（支付宝二维码收款码附后）</w:t>
      </w:r>
      <w:r>
        <w:rPr>
          <w:rFonts w:hint="eastAsia" w:ascii="宋体" w:hAnsi="宋体" w:eastAsia="宋体" w:cs="宋体"/>
          <w:b/>
          <w:bCs/>
          <w:sz w:val="28"/>
          <w:szCs w:val="28"/>
          <w:highlight w:val="none"/>
        </w:rPr>
        <w:t>（需备注</w:t>
      </w:r>
      <w:r>
        <w:rPr>
          <w:rFonts w:hint="eastAsia" w:ascii="宋体" w:hAnsi="宋体" w:eastAsia="宋体" w:cs="宋体"/>
          <w:b/>
          <w:bCs/>
          <w:sz w:val="28"/>
          <w:szCs w:val="28"/>
          <w:highlight w:val="none"/>
          <w:lang w:val="en-US" w:eastAsia="zh-CN"/>
        </w:rPr>
        <w:t>报名单位</w:t>
      </w:r>
      <w:r>
        <w:rPr>
          <w:rFonts w:hint="eastAsia" w:ascii="宋体" w:hAnsi="宋体" w:eastAsia="宋体" w:cs="宋体"/>
          <w:b/>
          <w:bCs/>
          <w:sz w:val="28"/>
          <w:szCs w:val="28"/>
          <w:highlight w:val="none"/>
        </w:rPr>
        <w:t>名称）</w:t>
      </w:r>
      <w:r>
        <w:rPr>
          <w:rFonts w:hint="eastAsia" w:ascii="宋体" w:hAnsi="宋体" w:eastAsia="宋体" w:cs="宋体"/>
          <w:sz w:val="28"/>
          <w:szCs w:val="28"/>
        </w:rPr>
        <w:t>。</w:t>
      </w:r>
    </w:p>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2633980" cy="3068320"/>
            <wp:effectExtent l="0" t="0" r="13970" b="17780"/>
            <wp:docPr id="2" name="图片 1" descr="ca3f7402383a5807486a2e8f4f1df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a3f7402383a5807486a2e8f4f1dfef"/>
                    <pic:cNvPicPr>
                      <a:picLocks noChangeAspect="1"/>
                    </pic:cNvPicPr>
                  </pic:nvPicPr>
                  <pic:blipFill>
                    <a:blip r:embed="rId4"/>
                    <a:srcRect l="19096" t="33475" r="18678" b="19925"/>
                    <a:stretch>
                      <a:fillRect/>
                    </a:stretch>
                  </pic:blipFill>
                  <pic:spPr>
                    <a:xfrm>
                      <a:off x="0" y="0"/>
                      <a:ext cx="2633980" cy="3068320"/>
                    </a:xfrm>
                    <a:prstGeom prst="rect">
                      <a:avLst/>
                    </a:prstGeom>
                    <a:noFill/>
                    <a:ln>
                      <a:noFill/>
                    </a:ln>
                  </pic:spPr>
                </pic:pic>
              </a:graphicData>
            </a:graphic>
          </wp:inline>
        </w:drawing>
      </w:r>
    </w:p>
    <w:p>
      <w:pPr>
        <w:rPr>
          <w:rFonts w:hint="eastAsia" w:ascii="宋体" w:hAnsi="宋体" w:eastAsia="宋体" w:cs="宋体"/>
          <w:b/>
          <w:bCs/>
          <w:sz w:val="28"/>
          <w:szCs w:val="28"/>
        </w:rPr>
      </w:pPr>
      <w:r>
        <w:rPr>
          <w:rFonts w:hint="eastAsia" w:ascii="宋体" w:hAnsi="宋体" w:eastAsia="宋体" w:cs="宋体"/>
          <w:b/>
          <w:bCs/>
          <w:sz w:val="28"/>
          <w:szCs w:val="28"/>
          <w:lang w:val="en-US" w:eastAsia="zh-CN"/>
        </w:rPr>
        <w:t>6、报名获取谈判文件须</w:t>
      </w:r>
      <w:r>
        <w:rPr>
          <w:rFonts w:hint="eastAsia" w:ascii="宋体" w:hAnsi="宋体" w:eastAsia="宋体" w:cs="宋体"/>
          <w:b/>
          <w:bCs/>
          <w:sz w:val="28"/>
          <w:szCs w:val="28"/>
        </w:rPr>
        <w:t>提交以下资料：</w:t>
      </w:r>
    </w:p>
    <w:p>
      <w:pPr>
        <w:spacing w:after="50" w:line="420" w:lineRule="exact"/>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6.1</w:t>
      </w:r>
      <w:r>
        <w:rPr>
          <w:rFonts w:hint="eastAsia" w:ascii="宋体" w:hAnsi="宋体" w:eastAsia="宋体" w:cs="宋体"/>
          <w:sz w:val="28"/>
          <w:szCs w:val="28"/>
        </w:rPr>
        <w:t>供应商为法人或者其他组织的，只需提供单位</w:t>
      </w:r>
      <w:r>
        <w:rPr>
          <w:rFonts w:hint="eastAsia" w:ascii="宋体" w:hAnsi="宋体" w:eastAsia="宋体" w:cs="宋体"/>
          <w:b/>
          <w:bCs/>
          <w:sz w:val="28"/>
          <w:szCs w:val="28"/>
        </w:rPr>
        <w:t>介绍信</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格式可自拟</w:t>
      </w:r>
      <w:r>
        <w:rPr>
          <w:rFonts w:hint="eastAsia" w:ascii="宋体" w:hAnsi="宋体" w:eastAsia="宋体" w:cs="宋体"/>
          <w:b/>
          <w:bCs/>
          <w:sz w:val="28"/>
          <w:szCs w:val="28"/>
          <w:lang w:eastAsia="zh-CN"/>
        </w:rPr>
        <w:t>）</w:t>
      </w:r>
      <w:r>
        <w:rPr>
          <w:rFonts w:hint="eastAsia" w:ascii="宋体" w:hAnsi="宋体" w:eastAsia="宋体" w:cs="宋体"/>
          <w:sz w:val="28"/>
          <w:szCs w:val="28"/>
          <w:lang w:eastAsia="zh-CN"/>
        </w:rPr>
        <w:t>；</w:t>
      </w:r>
    </w:p>
    <w:p>
      <w:pPr>
        <w:spacing w:after="50" w:line="420" w:lineRule="exact"/>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6.2</w:t>
      </w:r>
      <w:r>
        <w:rPr>
          <w:rFonts w:hint="eastAsia" w:ascii="宋体" w:hAnsi="宋体" w:eastAsia="宋体" w:cs="宋体"/>
          <w:sz w:val="28"/>
          <w:szCs w:val="28"/>
        </w:rPr>
        <w:t>经办人</w:t>
      </w:r>
      <w:r>
        <w:rPr>
          <w:rFonts w:hint="eastAsia" w:ascii="宋体" w:hAnsi="宋体" w:eastAsia="宋体" w:cs="宋体"/>
          <w:b/>
          <w:bCs/>
          <w:sz w:val="28"/>
          <w:szCs w:val="28"/>
        </w:rPr>
        <w:t>身份证明复印件</w:t>
      </w:r>
      <w:r>
        <w:rPr>
          <w:rFonts w:hint="eastAsia" w:ascii="宋体" w:hAnsi="宋体" w:eastAsia="宋体" w:cs="宋体"/>
          <w:sz w:val="28"/>
          <w:szCs w:val="28"/>
          <w:lang w:eastAsia="zh-CN"/>
        </w:rPr>
        <w:t>；</w:t>
      </w:r>
      <w:r>
        <w:rPr>
          <w:rFonts w:hint="eastAsia" w:ascii="宋体" w:hAnsi="宋体" w:eastAsia="宋体" w:cs="宋体"/>
          <w:sz w:val="28"/>
          <w:szCs w:val="28"/>
        </w:rPr>
        <w:t>供应商为自然人的，只需提供本人身份证明复印件。</w:t>
      </w:r>
      <w:r>
        <w:rPr>
          <w:rFonts w:hint="eastAsia" w:ascii="宋体" w:hAnsi="宋体" w:eastAsia="宋体" w:cs="宋体"/>
          <w:sz w:val="28"/>
          <w:szCs w:val="28"/>
          <w:lang w:val="en-US" w:eastAsia="zh-CN"/>
        </w:rPr>
        <w:t xml:space="preserve">   </w:t>
      </w:r>
    </w:p>
    <w:p>
      <w:pPr>
        <w:spacing w:after="50" w:line="420" w:lineRule="exact"/>
        <w:ind w:firstLine="560" w:firstLineChars="200"/>
        <w:jc w:val="left"/>
        <w:rPr>
          <w:rFonts w:ascii="宋体" w:hAnsi="宋体" w:eastAsia="宋体"/>
          <w:b/>
          <w:sz w:val="30"/>
          <w:szCs w:val="30"/>
        </w:rPr>
      </w:pPr>
      <w:r>
        <w:rPr>
          <w:rFonts w:hint="eastAsia" w:ascii="宋体" w:hAnsi="宋体" w:eastAsia="宋体" w:cs="宋体"/>
          <w:sz w:val="28"/>
          <w:szCs w:val="28"/>
          <w:lang w:val="en-US" w:eastAsia="zh-CN"/>
        </w:rPr>
        <w:t>6.3</w:t>
      </w:r>
      <w:r>
        <w:rPr>
          <w:rFonts w:hint="eastAsia" w:ascii="宋体" w:hAnsi="宋体" w:eastAsia="宋体" w:cs="宋体"/>
          <w:sz w:val="28"/>
          <w:szCs w:val="28"/>
        </w:rPr>
        <w:t>供应商填写《</w:t>
      </w:r>
      <w:r>
        <w:rPr>
          <w:rFonts w:hint="eastAsia" w:ascii="宋体" w:hAnsi="宋体" w:eastAsia="宋体" w:cs="宋体"/>
          <w:b/>
          <w:bCs/>
          <w:sz w:val="28"/>
          <w:szCs w:val="28"/>
        </w:rPr>
        <w:t>供应商购买采购文件登记表</w:t>
      </w:r>
      <w:r>
        <w:rPr>
          <w:rFonts w:hint="eastAsia" w:ascii="宋体" w:hAnsi="宋体" w:eastAsia="宋体" w:cs="宋体"/>
          <w:sz w:val="28"/>
          <w:szCs w:val="28"/>
        </w:rPr>
        <w:t>》。</w:t>
      </w:r>
      <w:r>
        <w:rPr>
          <w:rFonts w:hint="eastAsia" w:ascii="宋体" w:hAnsi="宋体" w:eastAsia="宋体" w:cs="宋体"/>
          <w:sz w:val="28"/>
          <w:szCs w:val="28"/>
          <w:lang w:eastAsia="zh-CN"/>
        </w:rPr>
        <w:br w:type="page"/>
      </w:r>
      <w:r>
        <w:rPr>
          <w:sz w:val="28"/>
        </w:rPr>
        <mc:AlternateContent>
          <mc:Choice Requires="wps">
            <w:drawing>
              <wp:anchor distT="0" distB="0" distL="114300" distR="114300" simplePos="0" relativeHeight="251659264" behindDoc="0" locked="0" layoutInCell="1" allowOverlap="1">
                <wp:simplePos x="0" y="0"/>
                <wp:positionH relativeFrom="column">
                  <wp:posOffset>1381125</wp:posOffset>
                </wp:positionH>
                <wp:positionV relativeFrom="paragraph">
                  <wp:posOffset>4744085</wp:posOffset>
                </wp:positionV>
                <wp:extent cx="2674620" cy="1645920"/>
                <wp:effectExtent l="4445" t="4445" r="6985" b="6985"/>
                <wp:wrapNone/>
                <wp:docPr id="1" name="文本框 1"/>
                <wp:cNvGraphicFramePr/>
                <a:graphic xmlns:a="http://schemas.openxmlformats.org/drawingml/2006/main">
                  <a:graphicData uri="http://schemas.microsoft.com/office/word/2010/wordprocessingShape">
                    <wps:wsp>
                      <wps:cNvSpPr txBox="1"/>
                      <wps:spPr>
                        <a:xfrm>
                          <a:off x="0" y="0"/>
                          <a:ext cx="2674620" cy="16459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default" w:eastAsia="宋体"/>
                                <w:sz w:val="28"/>
                                <w:szCs w:val="36"/>
                                <w:lang w:val="en-US" w:eastAsia="zh-CN"/>
                              </w:rPr>
                            </w:pPr>
                            <w:r>
                              <w:rPr>
                                <w:rFonts w:hint="eastAsia"/>
                                <w:sz w:val="28"/>
                                <w:szCs w:val="36"/>
                                <w:lang w:val="en-US" w:eastAsia="zh-CN"/>
                              </w:rPr>
                              <w:t>有效身份证</w:t>
                            </w:r>
                            <w:r>
                              <w:rPr>
                                <w:rFonts w:hint="eastAsia"/>
                                <w:b/>
                                <w:bCs/>
                                <w:sz w:val="28"/>
                                <w:szCs w:val="36"/>
                                <w:lang w:val="en-US" w:eastAsia="zh-CN"/>
                              </w:rPr>
                              <w:t>正面</w:t>
                            </w:r>
                          </w:p>
                        </w:txbxContent>
                      </wps:txbx>
                      <wps:bodyPr upright="1"/>
                    </wps:wsp>
                  </a:graphicData>
                </a:graphic>
              </wp:anchor>
            </w:drawing>
          </mc:Choice>
          <mc:Fallback>
            <w:pict>
              <v:shape id="_x0000_s1026" o:spid="_x0000_s1026" o:spt="202" type="#_x0000_t202" style="position:absolute;left:0pt;margin-left:108.75pt;margin-top:373.55pt;height:129.6pt;width:210.6pt;z-index:251659264;mso-width-relative:page;mso-height-relative:page;" fillcolor="#FFFFFF" filled="t" stroked="t" coordsize="21600,21600" o:gfxdata="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8Sd23aAAAADAEAAA8AAAAAAAAAAQAgAAAA&#10;IgAAAGRycy9kb3ducmV2LnhtbFBLAQIUABQAAAAIAIdO4kDcNszlCQIAADcEAAAOAAAAAAAAAAEA&#10;IAAAACkBAABkcnMvZTJvRG9jLnhtbFBLBQYAAAAABgAGAFkBAACkBQAAAAA=&#10;">
                <v:fill on="t" focussize="0,0"/>
                <v:stroke color="#000000" joinstyle="miter"/>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default" w:eastAsia="宋体"/>
                          <w:sz w:val="28"/>
                          <w:szCs w:val="36"/>
                          <w:lang w:val="en-US" w:eastAsia="zh-CN"/>
                        </w:rPr>
                      </w:pPr>
                      <w:r>
                        <w:rPr>
                          <w:rFonts w:hint="eastAsia"/>
                          <w:sz w:val="28"/>
                          <w:szCs w:val="36"/>
                          <w:lang w:val="en-US" w:eastAsia="zh-CN"/>
                        </w:rPr>
                        <w:t>有效身份证</w:t>
                      </w:r>
                      <w:r>
                        <w:rPr>
                          <w:rFonts w:hint="eastAsia"/>
                          <w:b/>
                          <w:bCs/>
                          <w:sz w:val="28"/>
                          <w:szCs w:val="36"/>
                          <w:lang w:val="en-US" w:eastAsia="zh-CN"/>
                        </w:rPr>
                        <w:t>正面</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1365885</wp:posOffset>
                </wp:positionH>
                <wp:positionV relativeFrom="paragraph">
                  <wp:posOffset>6618605</wp:posOffset>
                </wp:positionV>
                <wp:extent cx="2674620" cy="1645920"/>
                <wp:effectExtent l="4445" t="4445" r="6985" b="6985"/>
                <wp:wrapNone/>
                <wp:docPr id="4" name="文本框 4"/>
                <wp:cNvGraphicFramePr/>
                <a:graphic xmlns:a="http://schemas.openxmlformats.org/drawingml/2006/main">
                  <a:graphicData uri="http://schemas.microsoft.com/office/word/2010/wordprocessingShape">
                    <wps:wsp>
                      <wps:cNvSpPr txBox="1"/>
                      <wps:spPr>
                        <a:xfrm>
                          <a:off x="0" y="0"/>
                          <a:ext cx="2674620" cy="16459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sz w:val="28"/>
                                <w:szCs w:val="36"/>
                                <w:lang w:val="en-US" w:eastAsia="zh-CN"/>
                              </w:rPr>
                            </w:pPr>
                          </w:p>
                          <w:p>
                            <w:pPr>
                              <w:jc w:val="center"/>
                              <w:rPr>
                                <w:rFonts w:hint="default" w:eastAsia="宋体"/>
                                <w:sz w:val="28"/>
                                <w:szCs w:val="36"/>
                                <w:lang w:val="en-US" w:eastAsia="zh-CN"/>
                              </w:rPr>
                            </w:pPr>
                            <w:r>
                              <w:rPr>
                                <w:rFonts w:hint="eastAsia"/>
                                <w:sz w:val="28"/>
                                <w:szCs w:val="36"/>
                                <w:lang w:val="en-US" w:eastAsia="zh-CN"/>
                              </w:rPr>
                              <w:t>有效身份证</w:t>
                            </w:r>
                            <w:r>
                              <w:rPr>
                                <w:rFonts w:hint="eastAsia"/>
                                <w:b/>
                                <w:bCs/>
                                <w:sz w:val="28"/>
                                <w:szCs w:val="36"/>
                                <w:lang w:val="en-US" w:eastAsia="zh-CN"/>
                              </w:rPr>
                              <w:t>背面</w:t>
                            </w:r>
                          </w:p>
                        </w:txbxContent>
                      </wps:txbx>
                      <wps:bodyPr upright="1"/>
                    </wps:wsp>
                  </a:graphicData>
                </a:graphic>
              </wp:anchor>
            </w:drawing>
          </mc:Choice>
          <mc:Fallback>
            <w:pict>
              <v:shape id="_x0000_s1026" o:spid="_x0000_s1026" o:spt="202" type="#_x0000_t202" style="position:absolute;left:0pt;margin-left:107.55pt;margin-top:521.15pt;height:129.6pt;width:210.6pt;z-index:251660288;mso-width-relative:page;mso-height-relative:page;" fillcolor="#FFFFFF" filled="t" stroked="t" coordsize="21600,21600" o:gfxdata="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7jkpL2wAAAA0BAAAPAAAAAAAAAAEA&#10;IAAAACIAAABkcnMvZG93bnJldi54bWxQSwECFAAUAAAACACHTuJAEhIJFgwCAAA3BAAADgAAAAAA&#10;AAABACAAAAAqAQAAZHJzL2Uyb0RvYy54bWxQSwUGAAAAAAYABgBZAQAAqAUAAAAA&#10;">
                <v:fill on="t" focussize="0,0"/>
                <v:stroke color="#000000" joinstyle="miter"/>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sz w:val="28"/>
                          <w:szCs w:val="36"/>
                          <w:lang w:val="en-US" w:eastAsia="zh-CN"/>
                        </w:rPr>
                      </w:pPr>
                    </w:p>
                    <w:p>
                      <w:pPr>
                        <w:jc w:val="center"/>
                        <w:rPr>
                          <w:rFonts w:hint="default" w:eastAsia="宋体"/>
                          <w:sz w:val="28"/>
                          <w:szCs w:val="36"/>
                          <w:lang w:val="en-US" w:eastAsia="zh-CN"/>
                        </w:rPr>
                      </w:pPr>
                      <w:r>
                        <w:rPr>
                          <w:rFonts w:hint="eastAsia"/>
                          <w:sz w:val="28"/>
                          <w:szCs w:val="36"/>
                          <w:lang w:val="en-US" w:eastAsia="zh-CN"/>
                        </w:rPr>
                        <w:t>有效身份证</w:t>
                      </w:r>
                      <w:r>
                        <w:rPr>
                          <w:rFonts w:hint="eastAsia"/>
                          <w:b/>
                          <w:bCs/>
                          <w:sz w:val="28"/>
                          <w:szCs w:val="36"/>
                          <w:lang w:val="en-US" w:eastAsia="zh-CN"/>
                        </w:rPr>
                        <w:t>背面</w:t>
                      </w:r>
                    </w:p>
                  </w:txbxContent>
                </v:textbox>
              </v:shap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70485</wp:posOffset>
                </wp:positionV>
                <wp:extent cx="5615940" cy="8627110"/>
                <wp:effectExtent l="4445" t="4445" r="18415" b="17145"/>
                <wp:wrapNone/>
                <wp:docPr id="3" name="文本框 3"/>
                <wp:cNvGraphicFramePr/>
                <a:graphic xmlns:a="http://schemas.openxmlformats.org/drawingml/2006/main">
                  <a:graphicData uri="http://schemas.microsoft.com/office/word/2010/wordprocessingShape">
                    <wps:wsp>
                      <wps:cNvSpPr txBox="1"/>
                      <wps:spPr>
                        <a:xfrm>
                          <a:off x="0" y="0"/>
                          <a:ext cx="5615940" cy="8627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单 位 介 绍 信</w:t>
                            </w:r>
                            <w:r>
                              <w:rPr>
                                <w:rFonts w:hint="eastAsia" w:ascii="黑体" w:hAnsi="黑体" w:eastAsia="黑体" w:cs="黑体"/>
                                <w:sz w:val="18"/>
                                <w:szCs w:val="18"/>
                                <w:lang w:val="en-US" w:eastAsia="zh-CN"/>
                              </w:rPr>
                              <w:t>（参考模板）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360" w:lineRule="auto"/>
                              <w:ind w:right="0"/>
                              <w:rPr>
                                <w:rFonts w:hint="eastAsia" w:ascii="黑体" w:hAnsi="黑体" w:eastAsia="黑体" w:cs="黑体"/>
                                <w:i w:val="0"/>
                                <w:caps w:val="0"/>
                                <w:color w:val="333333"/>
                                <w:spacing w:val="0"/>
                                <w:sz w:val="28"/>
                                <w:szCs w:val="28"/>
                                <w:shd w:val="clear" w:color="auto" w:fill="FFFFFF"/>
                                <w:lang w:val="en-US" w:eastAsia="zh-CN"/>
                              </w:rPr>
                            </w:pPr>
                            <w:r>
                              <w:rPr>
                                <w:rFonts w:hint="eastAsia" w:ascii="黑体" w:hAnsi="黑体" w:eastAsia="黑体" w:cs="黑体"/>
                                <w:i w:val="0"/>
                                <w:caps w:val="0"/>
                                <w:color w:val="333333"/>
                                <w:spacing w:val="0"/>
                                <w:sz w:val="28"/>
                                <w:szCs w:val="28"/>
                                <w:shd w:val="clear" w:color="auto" w:fill="FFFFFF"/>
                                <w:lang w:val="en-US" w:eastAsia="zh-CN"/>
                              </w:rPr>
                              <w:t>成都优引力项目管理有限公司：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360" w:lineRule="auto"/>
                              <w:ind w:right="0" w:firstLine="560" w:firstLineChars="200"/>
                              <w:rPr>
                                <w:rFonts w:hint="eastAsia" w:ascii="黑体" w:hAnsi="黑体" w:eastAsia="黑体" w:cs="黑体"/>
                                <w:i w:val="0"/>
                                <w:caps w:val="0"/>
                                <w:color w:val="333333"/>
                                <w:spacing w:val="0"/>
                                <w:sz w:val="28"/>
                                <w:szCs w:val="28"/>
                              </w:rPr>
                            </w:pPr>
                            <w:r>
                              <w:rPr>
                                <w:rFonts w:hint="eastAsia" w:ascii="黑体" w:hAnsi="黑体" w:eastAsia="黑体" w:cs="黑体"/>
                                <w:i w:val="0"/>
                                <w:caps w:val="0"/>
                                <w:color w:val="333333"/>
                                <w:spacing w:val="0"/>
                                <w:sz w:val="28"/>
                                <w:szCs w:val="28"/>
                                <w:shd w:val="clear" w:color="auto" w:fill="FFFFFF"/>
                              </w:rPr>
                              <w:t>兹介绍我公司</w:t>
                            </w:r>
                            <w:r>
                              <w:rPr>
                                <w:rFonts w:hint="eastAsia" w:ascii="黑体" w:hAnsi="黑体" w:eastAsia="黑体" w:cs="黑体"/>
                                <w:i w:val="0"/>
                                <w:caps w:val="0"/>
                                <w:color w:val="333333"/>
                                <w:spacing w:val="0"/>
                                <w:sz w:val="28"/>
                                <w:szCs w:val="28"/>
                                <w:u w:val="single"/>
                                <w:shd w:val="clear" w:color="auto" w:fill="FFFFFF"/>
                              </w:rPr>
                              <w:t xml:space="preserve"> </w:t>
                            </w:r>
                            <w:r>
                              <w:rPr>
                                <w:rFonts w:hint="eastAsia" w:ascii="黑体" w:hAnsi="黑体" w:eastAsia="黑体" w:cs="黑体"/>
                                <w:i w:val="0"/>
                                <w:caps w:val="0"/>
                                <w:color w:val="333333"/>
                                <w:spacing w:val="0"/>
                                <w:sz w:val="28"/>
                                <w:szCs w:val="28"/>
                                <w:u w:val="single"/>
                                <w:shd w:val="clear" w:color="auto" w:fill="FFFFFF"/>
                                <w:lang w:val="en-US" w:eastAsia="zh-CN"/>
                              </w:rPr>
                              <w:t xml:space="preserve">       </w:t>
                            </w:r>
                            <w:r>
                              <w:rPr>
                                <w:rFonts w:hint="eastAsia" w:ascii="黑体" w:hAnsi="黑体" w:eastAsia="黑体" w:cs="黑体"/>
                                <w:i w:val="0"/>
                                <w:caps w:val="0"/>
                                <w:color w:val="333333"/>
                                <w:spacing w:val="0"/>
                                <w:sz w:val="28"/>
                                <w:szCs w:val="28"/>
                                <w:shd w:val="clear" w:color="auto" w:fill="FFFFFF"/>
                                <w:lang w:val="en-US" w:eastAsia="zh-CN"/>
                              </w:rPr>
                              <w:t xml:space="preserve"> </w:t>
                            </w:r>
                            <w:r>
                              <w:rPr>
                                <w:rFonts w:hint="eastAsia" w:ascii="黑体" w:hAnsi="黑体" w:eastAsia="黑体" w:cs="黑体"/>
                                <w:i w:val="0"/>
                                <w:caps w:val="0"/>
                                <w:color w:val="333333"/>
                                <w:spacing w:val="0"/>
                                <w:sz w:val="28"/>
                                <w:szCs w:val="28"/>
                                <w:shd w:val="clear" w:color="auto" w:fill="FFFFFF"/>
                              </w:rPr>
                              <w:t>同志等</w:t>
                            </w:r>
                            <w:r>
                              <w:rPr>
                                <w:rFonts w:hint="eastAsia" w:ascii="黑体" w:hAnsi="黑体" w:eastAsia="黑体" w:cs="黑体"/>
                                <w:i w:val="0"/>
                                <w:caps w:val="0"/>
                                <w:color w:val="333333"/>
                                <w:spacing w:val="0"/>
                                <w:sz w:val="28"/>
                                <w:szCs w:val="28"/>
                                <w:u w:val="single"/>
                                <w:shd w:val="clear" w:color="auto" w:fill="FFFFFF"/>
                              </w:rPr>
                              <w:t xml:space="preserve"> </w:t>
                            </w:r>
                            <w:r>
                              <w:rPr>
                                <w:rFonts w:hint="eastAsia" w:ascii="黑体" w:hAnsi="黑体" w:eastAsia="黑体" w:cs="黑体"/>
                                <w:i w:val="0"/>
                                <w:caps w:val="0"/>
                                <w:color w:val="333333"/>
                                <w:spacing w:val="0"/>
                                <w:sz w:val="28"/>
                                <w:szCs w:val="28"/>
                                <w:u w:val="single"/>
                                <w:shd w:val="clear" w:color="auto" w:fill="FFFFFF"/>
                                <w:lang w:val="en-US" w:eastAsia="zh-CN"/>
                              </w:rPr>
                              <w:t xml:space="preserve">    </w:t>
                            </w:r>
                            <w:r>
                              <w:rPr>
                                <w:rFonts w:hint="eastAsia" w:ascii="黑体" w:hAnsi="黑体" w:eastAsia="黑体" w:cs="黑体"/>
                                <w:i w:val="0"/>
                                <w:caps w:val="0"/>
                                <w:color w:val="333333"/>
                                <w:spacing w:val="0"/>
                                <w:sz w:val="28"/>
                                <w:szCs w:val="28"/>
                                <w:shd w:val="clear" w:color="auto" w:fill="FFFFFF"/>
                              </w:rPr>
                              <w:t>人(系我公司</w:t>
                            </w:r>
                            <w:r>
                              <w:rPr>
                                <w:rFonts w:hint="eastAsia" w:ascii="黑体" w:hAnsi="黑体" w:eastAsia="黑体" w:cs="黑体"/>
                                <w:i w:val="0"/>
                                <w:caps w:val="0"/>
                                <w:color w:val="333333"/>
                                <w:spacing w:val="0"/>
                                <w:sz w:val="28"/>
                                <w:szCs w:val="28"/>
                                <w:u w:val="single"/>
                                <w:shd w:val="clear" w:color="auto" w:fill="FFFFFF"/>
                              </w:rPr>
                              <w:t xml:space="preserve"> </w:t>
                            </w:r>
                            <w:r>
                              <w:rPr>
                                <w:rFonts w:hint="eastAsia" w:ascii="黑体" w:hAnsi="黑体" w:eastAsia="黑体" w:cs="黑体"/>
                                <w:i w:val="0"/>
                                <w:caps w:val="0"/>
                                <w:color w:val="333333"/>
                                <w:spacing w:val="0"/>
                                <w:sz w:val="28"/>
                                <w:szCs w:val="28"/>
                                <w:u w:val="single"/>
                                <w:shd w:val="clear" w:color="auto" w:fill="FFFFFF"/>
                                <w:lang w:val="en-US" w:eastAsia="zh-CN"/>
                              </w:rPr>
                              <w:t xml:space="preserve">    </w:t>
                            </w:r>
                            <w:r>
                              <w:rPr>
                                <w:rFonts w:hint="eastAsia" w:ascii="黑体" w:hAnsi="黑体" w:eastAsia="黑体" w:cs="黑体"/>
                                <w:i w:val="0"/>
                                <w:caps w:val="0"/>
                                <w:color w:val="333333"/>
                                <w:spacing w:val="0"/>
                                <w:sz w:val="28"/>
                                <w:szCs w:val="28"/>
                                <w:shd w:val="clear" w:color="auto" w:fill="FFFFFF"/>
                              </w:rPr>
                              <w:t xml:space="preserve"> )，</w:t>
                            </w:r>
                            <w:r>
                              <w:rPr>
                                <w:rFonts w:hint="eastAsia" w:ascii="黑体" w:hAnsi="黑体" w:eastAsia="黑体" w:cs="黑体"/>
                                <w:i w:val="0"/>
                                <w:caps w:val="0"/>
                                <w:color w:val="333333"/>
                                <w:spacing w:val="0"/>
                                <w:sz w:val="28"/>
                                <w:szCs w:val="28"/>
                                <w:shd w:val="clear" w:color="auto" w:fill="FFFFFF"/>
                                <w:lang w:val="en-US" w:eastAsia="zh-CN"/>
                              </w:rPr>
                              <w:t>办理</w:t>
                            </w:r>
                            <w:r>
                              <w:rPr>
                                <w:rFonts w:hint="eastAsia" w:ascii="黑体" w:hAnsi="黑体" w:eastAsia="黑体" w:cs="黑体"/>
                                <w:i w:val="0"/>
                                <w:caps w:val="0"/>
                                <w:color w:val="333333"/>
                                <w:spacing w:val="0"/>
                                <w:sz w:val="28"/>
                                <w:szCs w:val="28"/>
                                <w:u w:val="single"/>
                                <w:shd w:val="clear" w:color="auto" w:fill="FFFFFF"/>
                                <w:lang w:val="en-US" w:eastAsia="zh-CN"/>
                              </w:rPr>
                              <w:t>**********</w:t>
                            </w:r>
                            <w:r>
                              <w:rPr>
                                <w:rFonts w:hint="eastAsia" w:ascii="黑体" w:hAnsi="黑体" w:eastAsia="黑体" w:cs="黑体"/>
                                <w:i w:val="0"/>
                                <w:caps w:val="0"/>
                                <w:color w:val="333333"/>
                                <w:spacing w:val="0"/>
                                <w:sz w:val="28"/>
                                <w:szCs w:val="28"/>
                                <w:shd w:val="clear" w:color="auto" w:fill="FFFFFF"/>
                                <w:lang w:val="en-US" w:eastAsia="zh-CN"/>
                              </w:rPr>
                              <w:t>项目（采购编号为：</w:t>
                            </w:r>
                            <w:r>
                              <w:rPr>
                                <w:rFonts w:hint="eastAsia" w:ascii="黑体" w:hAnsi="黑体" w:eastAsia="黑体" w:cs="黑体"/>
                                <w:i w:val="0"/>
                                <w:caps w:val="0"/>
                                <w:color w:val="333333"/>
                                <w:spacing w:val="0"/>
                                <w:sz w:val="28"/>
                                <w:szCs w:val="28"/>
                                <w:u w:val="single"/>
                                <w:shd w:val="clear" w:color="auto" w:fill="FFFFFF"/>
                                <w:lang w:val="en-US" w:eastAsia="zh-CN"/>
                              </w:rPr>
                              <w:t>********</w:t>
                            </w:r>
                            <w:r>
                              <w:rPr>
                                <w:rFonts w:hint="eastAsia" w:ascii="黑体" w:hAnsi="黑体" w:eastAsia="黑体" w:cs="黑体"/>
                                <w:i w:val="0"/>
                                <w:caps w:val="0"/>
                                <w:color w:val="333333"/>
                                <w:spacing w:val="0"/>
                                <w:sz w:val="28"/>
                                <w:szCs w:val="28"/>
                                <w:shd w:val="clear" w:color="auto" w:fill="FFFFFF"/>
                                <w:lang w:val="en-US" w:eastAsia="zh-CN"/>
                              </w:rPr>
                              <w:t>）报名及获取采购文件事宜，请接洽办理</w:t>
                            </w:r>
                            <w:r>
                              <w:rPr>
                                <w:rFonts w:hint="eastAsia" w:ascii="黑体" w:hAnsi="黑体" w:eastAsia="黑体" w:cs="黑体"/>
                                <w:i w:val="0"/>
                                <w:caps w:val="0"/>
                                <w:color w:val="333333"/>
                                <w:spacing w:val="0"/>
                                <w:sz w:val="28"/>
                                <w:szCs w:val="28"/>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360" w:lineRule="auto"/>
                              <w:ind w:left="0" w:right="0" w:firstLine="420"/>
                              <w:rPr>
                                <w:rFonts w:hint="eastAsia" w:ascii="黑体" w:hAnsi="黑体" w:eastAsia="黑体" w:cs="黑体"/>
                                <w:i w:val="0"/>
                                <w:caps w:val="0"/>
                                <w:color w:val="333333"/>
                                <w:spacing w:val="0"/>
                                <w:sz w:val="28"/>
                                <w:szCs w:val="28"/>
                              </w:rPr>
                            </w:pPr>
                            <w:r>
                              <w:rPr>
                                <w:rFonts w:hint="eastAsia" w:ascii="黑体" w:hAnsi="黑体" w:eastAsia="黑体" w:cs="黑体"/>
                                <w:i w:val="0"/>
                                <w:caps w:val="0"/>
                                <w:color w:val="333333"/>
                                <w:spacing w:val="0"/>
                                <w:sz w:val="28"/>
                                <w:szCs w:val="28"/>
                                <w:shd w:val="clear" w:color="auto" w:fill="FFFFFF"/>
                              </w:rPr>
                              <w:t>此致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360" w:lineRule="auto"/>
                              <w:ind w:right="0"/>
                              <w:rPr>
                                <w:rFonts w:hint="eastAsia" w:ascii="黑体" w:hAnsi="黑体" w:eastAsia="黑体" w:cs="黑体"/>
                                <w:i w:val="0"/>
                                <w:caps w:val="0"/>
                                <w:color w:val="333333"/>
                                <w:spacing w:val="0"/>
                                <w:sz w:val="28"/>
                                <w:szCs w:val="28"/>
                              </w:rPr>
                            </w:pPr>
                            <w:r>
                              <w:rPr>
                                <w:rFonts w:hint="eastAsia" w:ascii="黑体" w:hAnsi="黑体" w:eastAsia="黑体" w:cs="黑体"/>
                                <w:i w:val="0"/>
                                <w:caps w:val="0"/>
                                <w:color w:val="333333"/>
                                <w:spacing w:val="0"/>
                                <w:sz w:val="28"/>
                                <w:szCs w:val="28"/>
                                <w:shd w:val="clear" w:color="auto" w:fill="FFFFFF"/>
                              </w:rPr>
                              <w:t>敬礼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360" w:lineRule="auto"/>
                              <w:ind w:left="0" w:right="0" w:firstLine="420"/>
                              <w:jc w:val="right"/>
                              <w:rPr>
                                <w:rFonts w:hint="eastAsia" w:ascii="黑体" w:hAnsi="黑体" w:eastAsia="黑体" w:cs="黑体"/>
                                <w:i w:val="0"/>
                                <w:caps w:val="0"/>
                                <w:color w:val="333333"/>
                                <w:spacing w:val="0"/>
                                <w:sz w:val="28"/>
                                <w:szCs w:val="28"/>
                              </w:rPr>
                            </w:pPr>
                            <w:r>
                              <w:rPr>
                                <w:rFonts w:hint="eastAsia" w:ascii="黑体" w:hAnsi="黑体" w:eastAsia="黑体" w:cs="黑体"/>
                                <w:i w:val="0"/>
                                <w:caps w:val="0"/>
                                <w:color w:val="333333"/>
                                <w:spacing w:val="0"/>
                                <w:sz w:val="28"/>
                                <w:szCs w:val="28"/>
                                <w:shd w:val="clear" w:color="auto" w:fill="FFFFFF"/>
                              </w:rPr>
                              <w:t>xx公司(盖章)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360" w:lineRule="auto"/>
                              <w:ind w:left="0" w:right="0" w:firstLine="420"/>
                              <w:jc w:val="right"/>
                              <w:rPr>
                                <w:rFonts w:hint="eastAsia" w:ascii="黑体" w:hAnsi="黑体" w:eastAsia="黑体" w:cs="黑体"/>
                                <w:i w:val="0"/>
                                <w:caps w:val="0"/>
                                <w:color w:val="333333"/>
                                <w:spacing w:val="0"/>
                                <w:sz w:val="28"/>
                                <w:szCs w:val="28"/>
                              </w:rPr>
                            </w:pPr>
                            <w:r>
                              <w:rPr>
                                <w:rFonts w:hint="eastAsia" w:ascii="黑体" w:hAnsi="黑体" w:eastAsia="黑体" w:cs="黑体"/>
                                <w:i w:val="0"/>
                                <w:caps w:val="0"/>
                                <w:color w:val="333333"/>
                                <w:spacing w:val="0"/>
                                <w:sz w:val="28"/>
                                <w:szCs w:val="28"/>
                                <w:shd w:val="clear" w:color="auto" w:fill="FFFFFF"/>
                              </w:rPr>
                              <w:t>年 月 日</w:t>
                            </w:r>
                          </w:p>
                          <w:p>
                            <w:pPr>
                              <w:pStyle w:val="3"/>
                              <w:rPr>
                                <w:rFonts w:hint="default"/>
                                <w:b/>
                                <w:bCs/>
                                <w:sz w:val="22"/>
                                <w:szCs w:val="28"/>
                                <w:lang w:val="en-US" w:eastAsia="zh-CN"/>
                              </w:rPr>
                            </w:pPr>
                            <w:r>
                              <w:rPr>
                                <w:rFonts w:hint="eastAsia"/>
                                <w:b/>
                                <w:bCs/>
                                <w:sz w:val="22"/>
                                <w:szCs w:val="28"/>
                                <w:lang w:val="en-US" w:eastAsia="zh-CN"/>
                              </w:rPr>
                              <w:t>附：被介绍人身份证复印件：</w:t>
                            </w:r>
                          </w:p>
                        </w:txbxContent>
                      </wps:txbx>
                      <wps:bodyPr upright="1"/>
                    </wps:wsp>
                  </a:graphicData>
                </a:graphic>
              </wp:anchor>
            </w:drawing>
          </mc:Choice>
          <mc:Fallback>
            <w:pict>
              <v:shape id="_x0000_s1026" o:spid="_x0000_s1026" o:spt="202" type="#_x0000_t202" style="position:absolute;left:0pt;margin-left:-0.45pt;margin-top:5.55pt;height:679.3pt;width:442.2pt;z-index:251658240;mso-width-relative:page;mso-height-relative:page;" fillcolor="#FFFFFF" filled="t" stroked="t" coordsize="21600,21600" o:gfxdata="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UxeJu2AAAAAkBAAAPAAAAAAAAAAEA&#10;IAAAACIAAABkcnMvZG93bnJldi54bWxQSwECFAAUAAAACACHTuJAydaK9g8CAAA3BAAADgAAAAAA&#10;AAABACAAAAAnAQAAZHJzL2Uyb0RvYy54bWxQSwUGAAAAAAYABgBZAQAAqAUAAAAA&#10;">
                <v:fill on="t" focussize="0,0"/>
                <v:stroke color="#000000" joinstyle="miter"/>
                <v:imagedata o:title=""/>
                <o:lock v:ext="edit" aspectratio="f"/>
                <v:textbox>
                  <w:txbxContent>
                    <w:p>
                      <w:pPr>
                        <w:spacing w:line="360" w:lineRule="auto"/>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单 位 介 绍 信</w:t>
                      </w:r>
                      <w:r>
                        <w:rPr>
                          <w:rFonts w:hint="eastAsia" w:ascii="黑体" w:hAnsi="黑体" w:eastAsia="黑体" w:cs="黑体"/>
                          <w:sz w:val="18"/>
                          <w:szCs w:val="18"/>
                          <w:lang w:val="en-US" w:eastAsia="zh-CN"/>
                        </w:rPr>
                        <w:t>（参考模板）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360" w:lineRule="auto"/>
                        <w:ind w:right="0"/>
                        <w:rPr>
                          <w:rFonts w:hint="eastAsia" w:ascii="黑体" w:hAnsi="黑体" w:eastAsia="黑体" w:cs="黑体"/>
                          <w:i w:val="0"/>
                          <w:caps w:val="0"/>
                          <w:color w:val="333333"/>
                          <w:spacing w:val="0"/>
                          <w:sz w:val="28"/>
                          <w:szCs w:val="28"/>
                          <w:shd w:val="clear" w:color="auto" w:fill="FFFFFF"/>
                          <w:lang w:val="en-US" w:eastAsia="zh-CN"/>
                        </w:rPr>
                      </w:pPr>
                      <w:r>
                        <w:rPr>
                          <w:rFonts w:hint="eastAsia" w:ascii="黑体" w:hAnsi="黑体" w:eastAsia="黑体" w:cs="黑体"/>
                          <w:i w:val="0"/>
                          <w:caps w:val="0"/>
                          <w:color w:val="333333"/>
                          <w:spacing w:val="0"/>
                          <w:sz w:val="28"/>
                          <w:szCs w:val="28"/>
                          <w:shd w:val="clear" w:color="auto" w:fill="FFFFFF"/>
                          <w:lang w:val="en-US" w:eastAsia="zh-CN"/>
                        </w:rPr>
                        <w:t>成都优引力项目管理有限公司：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360" w:lineRule="auto"/>
                        <w:ind w:right="0" w:firstLine="560" w:firstLineChars="200"/>
                        <w:rPr>
                          <w:rFonts w:hint="eastAsia" w:ascii="黑体" w:hAnsi="黑体" w:eastAsia="黑体" w:cs="黑体"/>
                          <w:i w:val="0"/>
                          <w:caps w:val="0"/>
                          <w:color w:val="333333"/>
                          <w:spacing w:val="0"/>
                          <w:sz w:val="28"/>
                          <w:szCs w:val="28"/>
                        </w:rPr>
                      </w:pPr>
                      <w:r>
                        <w:rPr>
                          <w:rFonts w:hint="eastAsia" w:ascii="黑体" w:hAnsi="黑体" w:eastAsia="黑体" w:cs="黑体"/>
                          <w:i w:val="0"/>
                          <w:caps w:val="0"/>
                          <w:color w:val="333333"/>
                          <w:spacing w:val="0"/>
                          <w:sz w:val="28"/>
                          <w:szCs w:val="28"/>
                          <w:shd w:val="clear" w:color="auto" w:fill="FFFFFF"/>
                        </w:rPr>
                        <w:t>兹介绍我公司</w:t>
                      </w:r>
                      <w:r>
                        <w:rPr>
                          <w:rFonts w:hint="eastAsia" w:ascii="黑体" w:hAnsi="黑体" w:eastAsia="黑体" w:cs="黑体"/>
                          <w:i w:val="0"/>
                          <w:caps w:val="0"/>
                          <w:color w:val="333333"/>
                          <w:spacing w:val="0"/>
                          <w:sz w:val="28"/>
                          <w:szCs w:val="28"/>
                          <w:u w:val="single"/>
                          <w:shd w:val="clear" w:color="auto" w:fill="FFFFFF"/>
                        </w:rPr>
                        <w:t xml:space="preserve"> </w:t>
                      </w:r>
                      <w:r>
                        <w:rPr>
                          <w:rFonts w:hint="eastAsia" w:ascii="黑体" w:hAnsi="黑体" w:eastAsia="黑体" w:cs="黑体"/>
                          <w:i w:val="0"/>
                          <w:caps w:val="0"/>
                          <w:color w:val="333333"/>
                          <w:spacing w:val="0"/>
                          <w:sz w:val="28"/>
                          <w:szCs w:val="28"/>
                          <w:u w:val="single"/>
                          <w:shd w:val="clear" w:color="auto" w:fill="FFFFFF"/>
                          <w:lang w:val="en-US" w:eastAsia="zh-CN"/>
                        </w:rPr>
                        <w:t xml:space="preserve">       </w:t>
                      </w:r>
                      <w:r>
                        <w:rPr>
                          <w:rFonts w:hint="eastAsia" w:ascii="黑体" w:hAnsi="黑体" w:eastAsia="黑体" w:cs="黑体"/>
                          <w:i w:val="0"/>
                          <w:caps w:val="0"/>
                          <w:color w:val="333333"/>
                          <w:spacing w:val="0"/>
                          <w:sz w:val="28"/>
                          <w:szCs w:val="28"/>
                          <w:shd w:val="clear" w:color="auto" w:fill="FFFFFF"/>
                          <w:lang w:val="en-US" w:eastAsia="zh-CN"/>
                        </w:rPr>
                        <w:t xml:space="preserve"> </w:t>
                      </w:r>
                      <w:r>
                        <w:rPr>
                          <w:rFonts w:hint="eastAsia" w:ascii="黑体" w:hAnsi="黑体" w:eastAsia="黑体" w:cs="黑体"/>
                          <w:i w:val="0"/>
                          <w:caps w:val="0"/>
                          <w:color w:val="333333"/>
                          <w:spacing w:val="0"/>
                          <w:sz w:val="28"/>
                          <w:szCs w:val="28"/>
                          <w:shd w:val="clear" w:color="auto" w:fill="FFFFFF"/>
                        </w:rPr>
                        <w:t>同志等</w:t>
                      </w:r>
                      <w:r>
                        <w:rPr>
                          <w:rFonts w:hint="eastAsia" w:ascii="黑体" w:hAnsi="黑体" w:eastAsia="黑体" w:cs="黑体"/>
                          <w:i w:val="0"/>
                          <w:caps w:val="0"/>
                          <w:color w:val="333333"/>
                          <w:spacing w:val="0"/>
                          <w:sz w:val="28"/>
                          <w:szCs w:val="28"/>
                          <w:u w:val="single"/>
                          <w:shd w:val="clear" w:color="auto" w:fill="FFFFFF"/>
                        </w:rPr>
                        <w:t xml:space="preserve"> </w:t>
                      </w:r>
                      <w:r>
                        <w:rPr>
                          <w:rFonts w:hint="eastAsia" w:ascii="黑体" w:hAnsi="黑体" w:eastAsia="黑体" w:cs="黑体"/>
                          <w:i w:val="0"/>
                          <w:caps w:val="0"/>
                          <w:color w:val="333333"/>
                          <w:spacing w:val="0"/>
                          <w:sz w:val="28"/>
                          <w:szCs w:val="28"/>
                          <w:u w:val="single"/>
                          <w:shd w:val="clear" w:color="auto" w:fill="FFFFFF"/>
                          <w:lang w:val="en-US" w:eastAsia="zh-CN"/>
                        </w:rPr>
                        <w:t xml:space="preserve">    </w:t>
                      </w:r>
                      <w:r>
                        <w:rPr>
                          <w:rFonts w:hint="eastAsia" w:ascii="黑体" w:hAnsi="黑体" w:eastAsia="黑体" w:cs="黑体"/>
                          <w:i w:val="0"/>
                          <w:caps w:val="0"/>
                          <w:color w:val="333333"/>
                          <w:spacing w:val="0"/>
                          <w:sz w:val="28"/>
                          <w:szCs w:val="28"/>
                          <w:shd w:val="clear" w:color="auto" w:fill="FFFFFF"/>
                        </w:rPr>
                        <w:t>人(系我公司</w:t>
                      </w:r>
                      <w:r>
                        <w:rPr>
                          <w:rFonts w:hint="eastAsia" w:ascii="黑体" w:hAnsi="黑体" w:eastAsia="黑体" w:cs="黑体"/>
                          <w:i w:val="0"/>
                          <w:caps w:val="0"/>
                          <w:color w:val="333333"/>
                          <w:spacing w:val="0"/>
                          <w:sz w:val="28"/>
                          <w:szCs w:val="28"/>
                          <w:u w:val="single"/>
                          <w:shd w:val="clear" w:color="auto" w:fill="FFFFFF"/>
                        </w:rPr>
                        <w:t xml:space="preserve"> </w:t>
                      </w:r>
                      <w:r>
                        <w:rPr>
                          <w:rFonts w:hint="eastAsia" w:ascii="黑体" w:hAnsi="黑体" w:eastAsia="黑体" w:cs="黑体"/>
                          <w:i w:val="0"/>
                          <w:caps w:val="0"/>
                          <w:color w:val="333333"/>
                          <w:spacing w:val="0"/>
                          <w:sz w:val="28"/>
                          <w:szCs w:val="28"/>
                          <w:u w:val="single"/>
                          <w:shd w:val="clear" w:color="auto" w:fill="FFFFFF"/>
                          <w:lang w:val="en-US" w:eastAsia="zh-CN"/>
                        </w:rPr>
                        <w:t xml:space="preserve">    </w:t>
                      </w:r>
                      <w:r>
                        <w:rPr>
                          <w:rFonts w:hint="eastAsia" w:ascii="黑体" w:hAnsi="黑体" w:eastAsia="黑体" w:cs="黑体"/>
                          <w:i w:val="0"/>
                          <w:caps w:val="0"/>
                          <w:color w:val="333333"/>
                          <w:spacing w:val="0"/>
                          <w:sz w:val="28"/>
                          <w:szCs w:val="28"/>
                          <w:shd w:val="clear" w:color="auto" w:fill="FFFFFF"/>
                        </w:rPr>
                        <w:t xml:space="preserve"> )，</w:t>
                      </w:r>
                      <w:r>
                        <w:rPr>
                          <w:rFonts w:hint="eastAsia" w:ascii="黑体" w:hAnsi="黑体" w:eastAsia="黑体" w:cs="黑体"/>
                          <w:i w:val="0"/>
                          <w:caps w:val="0"/>
                          <w:color w:val="333333"/>
                          <w:spacing w:val="0"/>
                          <w:sz w:val="28"/>
                          <w:szCs w:val="28"/>
                          <w:shd w:val="clear" w:color="auto" w:fill="FFFFFF"/>
                          <w:lang w:val="en-US" w:eastAsia="zh-CN"/>
                        </w:rPr>
                        <w:t>办理</w:t>
                      </w:r>
                      <w:r>
                        <w:rPr>
                          <w:rFonts w:hint="eastAsia" w:ascii="黑体" w:hAnsi="黑体" w:eastAsia="黑体" w:cs="黑体"/>
                          <w:i w:val="0"/>
                          <w:caps w:val="0"/>
                          <w:color w:val="333333"/>
                          <w:spacing w:val="0"/>
                          <w:sz w:val="28"/>
                          <w:szCs w:val="28"/>
                          <w:u w:val="single"/>
                          <w:shd w:val="clear" w:color="auto" w:fill="FFFFFF"/>
                          <w:lang w:val="en-US" w:eastAsia="zh-CN"/>
                        </w:rPr>
                        <w:t>**********</w:t>
                      </w:r>
                      <w:r>
                        <w:rPr>
                          <w:rFonts w:hint="eastAsia" w:ascii="黑体" w:hAnsi="黑体" w:eastAsia="黑体" w:cs="黑体"/>
                          <w:i w:val="0"/>
                          <w:caps w:val="0"/>
                          <w:color w:val="333333"/>
                          <w:spacing w:val="0"/>
                          <w:sz w:val="28"/>
                          <w:szCs w:val="28"/>
                          <w:shd w:val="clear" w:color="auto" w:fill="FFFFFF"/>
                          <w:lang w:val="en-US" w:eastAsia="zh-CN"/>
                        </w:rPr>
                        <w:t>项目（采购编号为：</w:t>
                      </w:r>
                      <w:r>
                        <w:rPr>
                          <w:rFonts w:hint="eastAsia" w:ascii="黑体" w:hAnsi="黑体" w:eastAsia="黑体" w:cs="黑体"/>
                          <w:i w:val="0"/>
                          <w:caps w:val="0"/>
                          <w:color w:val="333333"/>
                          <w:spacing w:val="0"/>
                          <w:sz w:val="28"/>
                          <w:szCs w:val="28"/>
                          <w:u w:val="single"/>
                          <w:shd w:val="clear" w:color="auto" w:fill="FFFFFF"/>
                          <w:lang w:val="en-US" w:eastAsia="zh-CN"/>
                        </w:rPr>
                        <w:t>********</w:t>
                      </w:r>
                      <w:r>
                        <w:rPr>
                          <w:rFonts w:hint="eastAsia" w:ascii="黑体" w:hAnsi="黑体" w:eastAsia="黑体" w:cs="黑体"/>
                          <w:i w:val="0"/>
                          <w:caps w:val="0"/>
                          <w:color w:val="333333"/>
                          <w:spacing w:val="0"/>
                          <w:sz w:val="28"/>
                          <w:szCs w:val="28"/>
                          <w:shd w:val="clear" w:color="auto" w:fill="FFFFFF"/>
                          <w:lang w:val="en-US" w:eastAsia="zh-CN"/>
                        </w:rPr>
                        <w:t>）报名及获取采购文件事宜，请接洽办理</w:t>
                      </w:r>
                      <w:r>
                        <w:rPr>
                          <w:rFonts w:hint="eastAsia" w:ascii="黑体" w:hAnsi="黑体" w:eastAsia="黑体" w:cs="黑体"/>
                          <w:i w:val="0"/>
                          <w:caps w:val="0"/>
                          <w:color w:val="333333"/>
                          <w:spacing w:val="0"/>
                          <w:sz w:val="28"/>
                          <w:szCs w:val="28"/>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360" w:lineRule="auto"/>
                        <w:ind w:left="0" w:right="0" w:firstLine="420"/>
                        <w:rPr>
                          <w:rFonts w:hint="eastAsia" w:ascii="黑体" w:hAnsi="黑体" w:eastAsia="黑体" w:cs="黑体"/>
                          <w:i w:val="0"/>
                          <w:caps w:val="0"/>
                          <w:color w:val="333333"/>
                          <w:spacing w:val="0"/>
                          <w:sz w:val="28"/>
                          <w:szCs w:val="28"/>
                        </w:rPr>
                      </w:pPr>
                      <w:r>
                        <w:rPr>
                          <w:rFonts w:hint="eastAsia" w:ascii="黑体" w:hAnsi="黑体" w:eastAsia="黑体" w:cs="黑体"/>
                          <w:i w:val="0"/>
                          <w:caps w:val="0"/>
                          <w:color w:val="333333"/>
                          <w:spacing w:val="0"/>
                          <w:sz w:val="28"/>
                          <w:szCs w:val="28"/>
                          <w:shd w:val="clear" w:color="auto" w:fill="FFFFFF"/>
                        </w:rPr>
                        <w:t>此致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360" w:lineRule="auto"/>
                        <w:ind w:right="0"/>
                        <w:rPr>
                          <w:rFonts w:hint="eastAsia" w:ascii="黑体" w:hAnsi="黑体" w:eastAsia="黑体" w:cs="黑体"/>
                          <w:i w:val="0"/>
                          <w:caps w:val="0"/>
                          <w:color w:val="333333"/>
                          <w:spacing w:val="0"/>
                          <w:sz w:val="28"/>
                          <w:szCs w:val="28"/>
                        </w:rPr>
                      </w:pPr>
                      <w:r>
                        <w:rPr>
                          <w:rFonts w:hint="eastAsia" w:ascii="黑体" w:hAnsi="黑体" w:eastAsia="黑体" w:cs="黑体"/>
                          <w:i w:val="0"/>
                          <w:caps w:val="0"/>
                          <w:color w:val="333333"/>
                          <w:spacing w:val="0"/>
                          <w:sz w:val="28"/>
                          <w:szCs w:val="28"/>
                          <w:shd w:val="clear" w:color="auto" w:fill="FFFFFF"/>
                        </w:rPr>
                        <w:t>敬礼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360" w:lineRule="auto"/>
                        <w:ind w:left="0" w:right="0" w:firstLine="420"/>
                        <w:jc w:val="right"/>
                        <w:rPr>
                          <w:rFonts w:hint="eastAsia" w:ascii="黑体" w:hAnsi="黑体" w:eastAsia="黑体" w:cs="黑体"/>
                          <w:i w:val="0"/>
                          <w:caps w:val="0"/>
                          <w:color w:val="333333"/>
                          <w:spacing w:val="0"/>
                          <w:sz w:val="28"/>
                          <w:szCs w:val="28"/>
                        </w:rPr>
                      </w:pPr>
                      <w:r>
                        <w:rPr>
                          <w:rFonts w:hint="eastAsia" w:ascii="黑体" w:hAnsi="黑体" w:eastAsia="黑体" w:cs="黑体"/>
                          <w:i w:val="0"/>
                          <w:caps w:val="0"/>
                          <w:color w:val="333333"/>
                          <w:spacing w:val="0"/>
                          <w:sz w:val="28"/>
                          <w:szCs w:val="28"/>
                          <w:shd w:val="clear" w:color="auto" w:fill="FFFFFF"/>
                        </w:rPr>
                        <w:t>xx公司(盖章)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360" w:lineRule="auto"/>
                        <w:ind w:left="0" w:right="0" w:firstLine="420"/>
                        <w:jc w:val="right"/>
                        <w:rPr>
                          <w:rFonts w:hint="eastAsia" w:ascii="黑体" w:hAnsi="黑体" w:eastAsia="黑体" w:cs="黑体"/>
                          <w:i w:val="0"/>
                          <w:caps w:val="0"/>
                          <w:color w:val="333333"/>
                          <w:spacing w:val="0"/>
                          <w:sz w:val="28"/>
                          <w:szCs w:val="28"/>
                        </w:rPr>
                      </w:pPr>
                      <w:r>
                        <w:rPr>
                          <w:rFonts w:hint="eastAsia" w:ascii="黑体" w:hAnsi="黑体" w:eastAsia="黑体" w:cs="黑体"/>
                          <w:i w:val="0"/>
                          <w:caps w:val="0"/>
                          <w:color w:val="333333"/>
                          <w:spacing w:val="0"/>
                          <w:sz w:val="28"/>
                          <w:szCs w:val="28"/>
                          <w:shd w:val="clear" w:color="auto" w:fill="FFFFFF"/>
                        </w:rPr>
                        <w:t>年 月 日</w:t>
                      </w:r>
                    </w:p>
                    <w:p>
                      <w:pPr>
                        <w:pStyle w:val="3"/>
                        <w:rPr>
                          <w:rFonts w:hint="default"/>
                          <w:b/>
                          <w:bCs/>
                          <w:sz w:val="22"/>
                          <w:szCs w:val="28"/>
                          <w:lang w:val="en-US" w:eastAsia="zh-CN"/>
                        </w:rPr>
                      </w:pPr>
                      <w:r>
                        <w:rPr>
                          <w:rFonts w:hint="eastAsia"/>
                          <w:b/>
                          <w:bCs/>
                          <w:sz w:val="22"/>
                          <w:szCs w:val="28"/>
                          <w:lang w:val="en-US" w:eastAsia="zh-CN"/>
                        </w:rPr>
                        <w:t>附：被介绍人身份证复印件：</w:t>
                      </w:r>
                    </w:p>
                  </w:txbxContent>
                </v:textbox>
              </v:shape>
            </w:pict>
          </mc:Fallback>
        </mc:AlternateContent>
      </w:r>
      <w:r>
        <w:rPr>
          <w:rFonts w:hint="eastAsia" w:ascii="宋体" w:hAnsi="宋体" w:eastAsia="宋体" w:cs="宋体"/>
          <w:b/>
          <w:bCs/>
          <w:sz w:val="28"/>
          <w:szCs w:val="28"/>
        </w:rPr>
        <w:br w:type="page"/>
      </w:r>
      <w:r>
        <w:rPr>
          <w:rFonts w:hint="eastAsia" w:ascii="宋体" w:hAnsi="宋体" w:eastAsia="宋体" w:cs="宋体"/>
          <w:b/>
          <w:bCs/>
          <w:sz w:val="28"/>
          <w:szCs w:val="28"/>
        </w:rPr>
        <w:t>附件：</w:t>
      </w:r>
      <w:r>
        <w:rPr>
          <w:rFonts w:hint="eastAsia" w:ascii="宋体" w:hAnsi="宋体" w:eastAsia="宋体" w:cs="宋体"/>
          <w:b/>
          <w:bCs/>
          <w:sz w:val="28"/>
          <w:szCs w:val="28"/>
          <w:lang w:val="en-US" w:eastAsia="zh-CN"/>
        </w:rPr>
        <w:t xml:space="preserve">          </w:t>
      </w:r>
      <w:r>
        <w:rPr>
          <w:rFonts w:hint="eastAsia" w:ascii="宋体" w:hAnsi="宋体" w:eastAsia="宋体" w:cs="仿宋"/>
          <w:b/>
          <w:bCs/>
          <w:sz w:val="36"/>
          <w:szCs w:val="36"/>
        </w:rPr>
        <w:t>供应商购买采购文件登记表</w:t>
      </w:r>
    </w:p>
    <w:tbl>
      <w:tblPr>
        <w:tblStyle w:val="7"/>
        <w:tblpPr w:leftFromText="180" w:rightFromText="180" w:vertAnchor="text" w:horzAnchor="page" w:tblpXSpec="center" w:tblpY="651"/>
        <w:tblOverlap w:val="never"/>
        <w:tblW w:w="8764" w:type="dxa"/>
        <w:jc w:val="center"/>
        <w:tblLayout w:type="fixed"/>
        <w:tblCellMar>
          <w:top w:w="15" w:type="dxa"/>
          <w:left w:w="15" w:type="dxa"/>
          <w:bottom w:w="15" w:type="dxa"/>
          <w:right w:w="15" w:type="dxa"/>
        </w:tblCellMar>
      </w:tblPr>
      <w:tblGrid>
        <w:gridCol w:w="2612"/>
        <w:gridCol w:w="6152"/>
      </w:tblGrid>
      <w:tr>
        <w:trPr>
          <w:trHeight w:val="605" w:hRule="atLeast"/>
          <w:jc w:val="center"/>
        </w:trPr>
        <w:tc>
          <w:tcPr>
            <w:tcW w:w="26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项目编号(必填）</w:t>
            </w:r>
          </w:p>
        </w:tc>
        <w:tc>
          <w:tcPr>
            <w:tcW w:w="61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32"/>
                <w:szCs w:val="32"/>
                <w:highlight w:val="none"/>
                <w:lang w:eastAsia="zh-CN" w:bidi="ar"/>
              </w:rPr>
            </w:pPr>
            <w:r>
              <w:rPr>
                <w:rFonts w:hint="eastAsia" w:ascii="宋体" w:hAnsi="宋体" w:eastAsia="宋体" w:cs="宋体"/>
                <w:b w:val="0"/>
                <w:bCs/>
                <w:sz w:val="24"/>
                <w:szCs w:val="24"/>
                <w:highlight w:val="none"/>
                <w:lang w:eastAsia="zh-CN"/>
              </w:rPr>
              <w:t>成都市青羊区成宫教育培训中心武术训练服装采购</w:t>
            </w:r>
          </w:p>
        </w:tc>
      </w:tr>
      <w:tr>
        <w:tblPrEx>
          <w:tblCellMar>
            <w:top w:w="15" w:type="dxa"/>
            <w:left w:w="15" w:type="dxa"/>
            <w:bottom w:w="15" w:type="dxa"/>
            <w:right w:w="15" w:type="dxa"/>
          </w:tblCellMar>
        </w:tblPrEx>
        <w:trPr>
          <w:trHeight w:val="635" w:hRule="atLeast"/>
          <w:jc w:val="center"/>
        </w:trPr>
        <w:tc>
          <w:tcPr>
            <w:tcW w:w="2612" w:type="dxa"/>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项目名称(必填）</w:t>
            </w:r>
          </w:p>
        </w:tc>
        <w:tc>
          <w:tcPr>
            <w:tcW w:w="6152" w:type="dxa"/>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kern w:val="0"/>
                <w:sz w:val="32"/>
                <w:szCs w:val="32"/>
                <w:highlight w:val="none"/>
                <w:lang w:val="en-US" w:eastAsia="zh-CN" w:bidi="ar"/>
              </w:rPr>
            </w:pPr>
            <w:r>
              <w:rPr>
                <w:rFonts w:hint="eastAsia" w:ascii="宋体" w:hAnsi="宋体" w:eastAsia="宋体" w:cs="宋体"/>
                <w:b w:val="0"/>
                <w:bCs/>
                <w:sz w:val="24"/>
                <w:szCs w:val="24"/>
                <w:highlight w:val="none"/>
                <w:lang w:val="en-US" w:eastAsia="zh-CN"/>
              </w:rPr>
              <w:t xml:space="preserve">YYL-ZC-2021001 </w:t>
            </w:r>
          </w:p>
        </w:tc>
      </w:tr>
      <w:tr>
        <w:trPr>
          <w:trHeight w:val="705" w:hRule="atLeast"/>
          <w:jc w:val="center"/>
        </w:trPr>
        <w:tc>
          <w:tcPr>
            <w:tcW w:w="2612" w:type="dxa"/>
            <w:tcBorders>
              <w:top w:val="single" w:color="000000" w:sz="4" w:space="0"/>
              <w:left w:val="single" w:color="000000" w:sz="4" w:space="0"/>
              <w:bottom w:val="single" w:color="000000" w:sz="4" w:space="0"/>
              <w:right w:val="single" w:color="auto" w:sz="4" w:space="0"/>
            </w:tcBorders>
            <w:noWrap w:val="0"/>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单位名称(必填）</w:t>
            </w:r>
          </w:p>
        </w:tc>
        <w:tc>
          <w:tcPr>
            <w:tcW w:w="6152" w:type="dxa"/>
            <w:tcBorders>
              <w:top w:val="single" w:color="000000" w:sz="4" w:space="0"/>
              <w:left w:val="single" w:color="auto" w:sz="4" w:space="0"/>
              <w:bottom w:val="single" w:color="000000" w:sz="4" w:space="0"/>
              <w:right w:val="single" w:color="000000" w:sz="4" w:space="0"/>
            </w:tcBorders>
            <w:noWrap w:val="0"/>
            <w:vAlign w:val="bottom"/>
          </w:tcPr>
          <w:p>
            <w:pPr>
              <w:spacing w:line="360" w:lineRule="auto"/>
              <w:jc w:val="center"/>
              <w:rPr>
                <w:rFonts w:hint="eastAsia" w:ascii="宋体" w:hAnsi="宋体" w:eastAsia="宋体" w:cs="宋体"/>
                <w:sz w:val="32"/>
                <w:szCs w:val="32"/>
              </w:rPr>
            </w:pPr>
          </w:p>
        </w:tc>
      </w:tr>
      <w:tr>
        <w:tblPrEx>
          <w:tblCellMar>
            <w:top w:w="15" w:type="dxa"/>
            <w:left w:w="15" w:type="dxa"/>
            <w:bottom w:w="15" w:type="dxa"/>
            <w:right w:w="15" w:type="dxa"/>
          </w:tblCellMar>
        </w:tblPrEx>
        <w:trPr>
          <w:trHeight w:val="90" w:hRule="atLeast"/>
          <w:jc w:val="center"/>
        </w:trPr>
        <w:tc>
          <w:tcPr>
            <w:tcW w:w="26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单位地址(必填）</w:t>
            </w:r>
          </w:p>
        </w:tc>
        <w:tc>
          <w:tcPr>
            <w:tcW w:w="615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rPr>
                <w:rFonts w:hint="eastAsia" w:ascii="宋体" w:hAnsi="宋体" w:eastAsia="宋体" w:cs="宋体"/>
                <w:sz w:val="32"/>
                <w:szCs w:val="32"/>
              </w:rPr>
            </w:pPr>
          </w:p>
        </w:tc>
      </w:tr>
      <w:tr>
        <w:tblPrEx>
          <w:tblCellMar>
            <w:top w:w="15" w:type="dxa"/>
            <w:left w:w="15" w:type="dxa"/>
            <w:bottom w:w="15" w:type="dxa"/>
            <w:right w:w="15" w:type="dxa"/>
          </w:tblCellMar>
        </w:tblPrEx>
        <w:trPr>
          <w:trHeight w:val="705" w:hRule="atLeast"/>
          <w:jc w:val="center"/>
        </w:trPr>
        <w:tc>
          <w:tcPr>
            <w:tcW w:w="26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购买文件时间(必填）</w:t>
            </w:r>
          </w:p>
        </w:tc>
        <w:tc>
          <w:tcPr>
            <w:tcW w:w="615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rPr>
                <w:rFonts w:hint="eastAsia" w:ascii="宋体" w:hAnsi="宋体" w:eastAsia="宋体" w:cs="宋体"/>
                <w:sz w:val="32"/>
                <w:szCs w:val="32"/>
              </w:rPr>
            </w:pPr>
          </w:p>
        </w:tc>
      </w:tr>
      <w:tr>
        <w:tblPrEx>
          <w:tblCellMar>
            <w:top w:w="15" w:type="dxa"/>
            <w:left w:w="15" w:type="dxa"/>
            <w:bottom w:w="15" w:type="dxa"/>
            <w:right w:w="15" w:type="dxa"/>
          </w:tblCellMar>
        </w:tblPrEx>
        <w:trPr>
          <w:trHeight w:val="705" w:hRule="atLeast"/>
          <w:jc w:val="center"/>
        </w:trPr>
        <w:tc>
          <w:tcPr>
            <w:tcW w:w="26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包件号(</w:t>
            </w:r>
            <w:r>
              <w:rPr>
                <w:rFonts w:hint="eastAsia" w:ascii="宋体" w:hAnsi="宋体" w:eastAsia="宋体" w:cs="宋体"/>
                <w:b w:val="0"/>
                <w:bCs w:val="0"/>
                <w:sz w:val="24"/>
                <w:lang w:val="en-US" w:eastAsia="zh-CN"/>
              </w:rPr>
              <w:t>如有</w:t>
            </w:r>
            <w:r>
              <w:rPr>
                <w:rFonts w:hint="eastAsia" w:ascii="宋体" w:hAnsi="宋体" w:eastAsia="宋体" w:cs="宋体"/>
                <w:b w:val="0"/>
                <w:bCs w:val="0"/>
                <w:sz w:val="24"/>
              </w:rPr>
              <w:t>）</w:t>
            </w:r>
          </w:p>
        </w:tc>
        <w:tc>
          <w:tcPr>
            <w:tcW w:w="615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rPr>
                <w:rFonts w:hint="eastAsia" w:ascii="宋体" w:hAnsi="宋体" w:eastAsia="宋体" w:cs="宋体"/>
                <w:sz w:val="32"/>
                <w:szCs w:val="32"/>
              </w:rPr>
            </w:pPr>
          </w:p>
        </w:tc>
      </w:tr>
      <w:tr>
        <w:tblPrEx>
          <w:tblCellMar>
            <w:top w:w="15" w:type="dxa"/>
            <w:left w:w="15" w:type="dxa"/>
            <w:bottom w:w="15" w:type="dxa"/>
            <w:right w:w="15" w:type="dxa"/>
          </w:tblCellMar>
        </w:tblPrEx>
        <w:trPr>
          <w:trHeight w:val="705" w:hRule="atLeast"/>
          <w:jc w:val="center"/>
        </w:trPr>
        <w:tc>
          <w:tcPr>
            <w:tcW w:w="26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联系人(必填）</w:t>
            </w:r>
          </w:p>
        </w:tc>
        <w:tc>
          <w:tcPr>
            <w:tcW w:w="615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rPr>
                <w:rFonts w:hint="eastAsia" w:ascii="宋体" w:hAnsi="宋体" w:eastAsia="宋体" w:cs="宋体"/>
                <w:sz w:val="32"/>
                <w:szCs w:val="32"/>
              </w:rPr>
            </w:pPr>
          </w:p>
        </w:tc>
      </w:tr>
      <w:tr>
        <w:tblPrEx>
          <w:tblCellMar>
            <w:top w:w="15" w:type="dxa"/>
            <w:left w:w="15" w:type="dxa"/>
            <w:bottom w:w="15" w:type="dxa"/>
            <w:right w:w="15" w:type="dxa"/>
          </w:tblCellMar>
        </w:tblPrEx>
        <w:trPr>
          <w:trHeight w:val="705" w:hRule="atLeast"/>
          <w:jc w:val="center"/>
        </w:trPr>
        <w:tc>
          <w:tcPr>
            <w:tcW w:w="26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单位固定电话</w:t>
            </w:r>
          </w:p>
        </w:tc>
        <w:tc>
          <w:tcPr>
            <w:tcW w:w="615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rPr>
                <w:rFonts w:hint="eastAsia" w:ascii="宋体" w:hAnsi="宋体" w:eastAsia="宋体" w:cs="宋体"/>
                <w:sz w:val="32"/>
                <w:szCs w:val="32"/>
              </w:rPr>
            </w:pPr>
          </w:p>
        </w:tc>
      </w:tr>
      <w:tr>
        <w:tblPrEx>
          <w:tblCellMar>
            <w:top w:w="15" w:type="dxa"/>
            <w:left w:w="15" w:type="dxa"/>
            <w:bottom w:w="15" w:type="dxa"/>
            <w:right w:w="15" w:type="dxa"/>
          </w:tblCellMar>
        </w:tblPrEx>
        <w:trPr>
          <w:trHeight w:val="705" w:hRule="atLeast"/>
          <w:jc w:val="center"/>
        </w:trPr>
        <w:tc>
          <w:tcPr>
            <w:tcW w:w="26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经办人移动电话(必填）</w:t>
            </w:r>
          </w:p>
        </w:tc>
        <w:tc>
          <w:tcPr>
            <w:tcW w:w="615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rPr>
                <w:rFonts w:hint="eastAsia" w:ascii="宋体" w:hAnsi="宋体" w:eastAsia="宋体" w:cs="宋体"/>
                <w:sz w:val="32"/>
                <w:szCs w:val="32"/>
              </w:rPr>
            </w:pPr>
          </w:p>
        </w:tc>
      </w:tr>
      <w:tr>
        <w:tblPrEx>
          <w:tblCellMar>
            <w:top w:w="15" w:type="dxa"/>
            <w:left w:w="15" w:type="dxa"/>
            <w:bottom w:w="15" w:type="dxa"/>
            <w:right w:w="15" w:type="dxa"/>
          </w:tblCellMar>
        </w:tblPrEx>
        <w:trPr>
          <w:trHeight w:val="705" w:hRule="atLeast"/>
          <w:jc w:val="center"/>
        </w:trPr>
        <w:tc>
          <w:tcPr>
            <w:tcW w:w="26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sz w:val="24"/>
                <w:lang w:eastAsia="zh-CN"/>
              </w:rPr>
            </w:pPr>
            <w:r>
              <w:rPr>
                <w:rFonts w:hint="eastAsia" w:ascii="宋体" w:hAnsi="宋体" w:eastAsia="宋体" w:cs="宋体"/>
                <w:b w:val="0"/>
                <w:bCs w:val="0"/>
                <w:sz w:val="24"/>
              </w:rPr>
              <w:t>单位</w:t>
            </w:r>
            <w:r>
              <w:rPr>
                <w:rFonts w:hint="eastAsia" w:ascii="宋体" w:hAnsi="宋体" w:eastAsia="宋体" w:cs="宋体"/>
                <w:b w:val="0"/>
                <w:bCs w:val="0"/>
                <w:sz w:val="24"/>
                <w:lang w:val="en-US" w:eastAsia="zh-CN"/>
              </w:rPr>
              <w:t>传真（如有）</w:t>
            </w:r>
          </w:p>
        </w:tc>
        <w:tc>
          <w:tcPr>
            <w:tcW w:w="615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rPr>
                <w:rFonts w:hint="eastAsia" w:ascii="宋体" w:hAnsi="宋体" w:eastAsia="宋体" w:cs="宋体"/>
                <w:sz w:val="32"/>
                <w:szCs w:val="32"/>
              </w:rPr>
            </w:pPr>
          </w:p>
        </w:tc>
      </w:tr>
      <w:tr>
        <w:tblPrEx>
          <w:tblCellMar>
            <w:top w:w="15" w:type="dxa"/>
            <w:left w:w="15" w:type="dxa"/>
            <w:bottom w:w="15" w:type="dxa"/>
            <w:right w:w="15" w:type="dxa"/>
          </w:tblCellMar>
        </w:tblPrEx>
        <w:trPr>
          <w:trHeight w:val="665" w:hRule="atLeast"/>
          <w:jc w:val="center"/>
        </w:trPr>
        <w:tc>
          <w:tcPr>
            <w:tcW w:w="26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电子邮箱(必填）</w:t>
            </w:r>
          </w:p>
        </w:tc>
        <w:tc>
          <w:tcPr>
            <w:tcW w:w="615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rPr>
                <w:rFonts w:hint="eastAsia" w:ascii="宋体" w:hAnsi="宋体" w:eastAsia="宋体" w:cs="宋体"/>
                <w:sz w:val="32"/>
                <w:szCs w:val="32"/>
              </w:rPr>
            </w:pPr>
          </w:p>
        </w:tc>
      </w:tr>
      <w:tr>
        <w:tblPrEx>
          <w:tblCellMar>
            <w:top w:w="15" w:type="dxa"/>
            <w:left w:w="15" w:type="dxa"/>
            <w:bottom w:w="15" w:type="dxa"/>
            <w:right w:w="15" w:type="dxa"/>
          </w:tblCellMar>
        </w:tblPrEx>
        <w:trPr>
          <w:trHeight w:val="884" w:hRule="atLeast"/>
          <w:jc w:val="center"/>
        </w:trPr>
        <w:tc>
          <w:tcPr>
            <w:tcW w:w="26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备    注</w:t>
            </w:r>
          </w:p>
        </w:tc>
        <w:tc>
          <w:tcPr>
            <w:tcW w:w="615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rPr>
                <w:rFonts w:hint="eastAsia" w:ascii="宋体" w:hAnsi="宋体" w:eastAsia="宋体" w:cs="宋体"/>
                <w:sz w:val="32"/>
                <w:szCs w:val="32"/>
              </w:rPr>
            </w:pPr>
          </w:p>
        </w:tc>
      </w:tr>
      <w:tr>
        <w:tblPrEx>
          <w:tblCellMar>
            <w:top w:w="15" w:type="dxa"/>
            <w:left w:w="15" w:type="dxa"/>
            <w:bottom w:w="15" w:type="dxa"/>
            <w:right w:w="15" w:type="dxa"/>
          </w:tblCellMar>
        </w:tblPrEx>
        <w:trPr>
          <w:trHeight w:val="1366" w:hRule="atLeast"/>
          <w:jc w:val="center"/>
        </w:trPr>
        <w:tc>
          <w:tcPr>
            <w:tcW w:w="876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32"/>
                <w:szCs w:val="32"/>
                <w:lang w:val="en-US" w:eastAsia="zh-CN"/>
              </w:rPr>
            </w:pPr>
            <w:r>
              <w:rPr>
                <w:rFonts w:hint="eastAsia" w:ascii="宋体" w:hAnsi="宋体" w:eastAsia="宋体" w:cs="宋体"/>
                <w:b w:val="0"/>
                <w:bCs w:val="0"/>
                <w:sz w:val="28"/>
                <w:szCs w:val="28"/>
                <w:lang w:val="en-US" w:eastAsia="zh-CN"/>
              </w:rPr>
              <w:t>代理机构经办人签字：</w:t>
            </w:r>
          </w:p>
        </w:tc>
      </w:tr>
    </w:tbl>
    <w:p>
      <w:pPr>
        <w:spacing w:after="50" w:line="420" w:lineRule="exact"/>
        <w:ind w:firstLine="562" w:firstLineChars="200"/>
        <w:jc w:val="left"/>
        <w:rPr>
          <w:rFonts w:hint="eastAsia" w:ascii="宋体" w:hAnsi="宋体"/>
          <w:color w:val="000000"/>
          <w:sz w:val="28"/>
          <w:szCs w:val="32"/>
        </w:rPr>
      </w:pPr>
      <w:r>
        <w:rPr>
          <w:rFonts w:hint="eastAsia" w:ascii="宋体" w:hAnsi="宋体" w:eastAsia="宋体" w:cs="宋体"/>
          <w:b/>
          <w:bCs/>
          <w:sz w:val="28"/>
          <w:szCs w:val="28"/>
        </w:rPr>
        <w:br w:type="page"/>
      </w:r>
      <w:r>
        <w:rPr>
          <w:rFonts w:hint="eastAsia" w:ascii="宋体" w:hAnsi="宋体"/>
          <w:b/>
          <w:color w:val="000000"/>
          <w:sz w:val="28"/>
          <w:szCs w:val="32"/>
        </w:rPr>
        <w:t>八、递交响应文件</w:t>
      </w:r>
      <w:r>
        <w:rPr>
          <w:rFonts w:hint="eastAsia" w:ascii="宋体" w:hAnsi="宋体"/>
          <w:b/>
          <w:color w:val="000000"/>
          <w:sz w:val="28"/>
          <w:szCs w:val="28"/>
        </w:rPr>
        <w:t>截止时间：</w:t>
      </w:r>
      <w:r>
        <w:rPr>
          <w:rFonts w:hint="eastAsia" w:ascii="宋体" w:hAnsi="宋体" w:cs="宋体"/>
          <w:b/>
          <w:bCs/>
          <w:color w:val="000000"/>
          <w:sz w:val="28"/>
          <w:szCs w:val="28"/>
          <w:highlight w:val="none"/>
          <w:u w:val="single"/>
          <w:lang w:eastAsia="zh-CN"/>
        </w:rPr>
        <w:t>202</w:t>
      </w:r>
      <w:r>
        <w:rPr>
          <w:rFonts w:hint="eastAsia" w:ascii="宋体" w:hAnsi="宋体" w:cs="宋体"/>
          <w:b/>
          <w:bCs/>
          <w:color w:val="000000"/>
          <w:sz w:val="28"/>
          <w:szCs w:val="28"/>
          <w:highlight w:val="none"/>
          <w:u w:val="single"/>
          <w:lang w:val="en-US" w:eastAsia="zh-CN"/>
        </w:rPr>
        <w:t>1</w:t>
      </w:r>
      <w:r>
        <w:rPr>
          <w:rFonts w:hint="eastAsia" w:ascii="宋体" w:hAnsi="宋体" w:cs="宋体"/>
          <w:b/>
          <w:bCs/>
          <w:color w:val="000000"/>
          <w:sz w:val="28"/>
          <w:szCs w:val="28"/>
          <w:highlight w:val="none"/>
          <w:u w:val="single"/>
        </w:rPr>
        <w:t>年</w:t>
      </w:r>
      <w:r>
        <w:rPr>
          <w:rFonts w:hint="eastAsia" w:ascii="宋体" w:hAnsi="宋体" w:cs="宋体"/>
          <w:b/>
          <w:bCs/>
          <w:color w:val="000000"/>
          <w:sz w:val="28"/>
          <w:szCs w:val="28"/>
          <w:highlight w:val="none"/>
          <w:u w:val="single"/>
          <w:lang w:val="en-US" w:eastAsia="zh-CN"/>
        </w:rPr>
        <w:t>2</w:t>
      </w:r>
      <w:r>
        <w:rPr>
          <w:rFonts w:hint="eastAsia" w:ascii="宋体" w:hAnsi="宋体" w:cs="宋体"/>
          <w:b/>
          <w:bCs/>
          <w:color w:val="000000"/>
          <w:sz w:val="28"/>
          <w:szCs w:val="28"/>
          <w:highlight w:val="none"/>
          <w:u w:val="single"/>
        </w:rPr>
        <w:t>月</w:t>
      </w:r>
      <w:r>
        <w:rPr>
          <w:rFonts w:hint="eastAsia" w:ascii="宋体" w:hAnsi="宋体" w:cs="宋体"/>
          <w:b/>
          <w:bCs/>
          <w:color w:val="000000"/>
          <w:sz w:val="28"/>
          <w:szCs w:val="28"/>
          <w:highlight w:val="none"/>
          <w:u w:val="single"/>
          <w:lang w:val="en-US" w:eastAsia="zh-CN"/>
        </w:rPr>
        <w:t>20</w:t>
      </w:r>
      <w:r>
        <w:rPr>
          <w:rFonts w:hint="eastAsia" w:ascii="宋体" w:hAnsi="宋体" w:cs="宋体"/>
          <w:b/>
          <w:bCs/>
          <w:color w:val="000000"/>
          <w:sz w:val="28"/>
          <w:szCs w:val="28"/>
          <w:highlight w:val="none"/>
          <w:u w:val="single"/>
        </w:rPr>
        <w:t>日1</w:t>
      </w:r>
      <w:r>
        <w:rPr>
          <w:rFonts w:hint="eastAsia" w:ascii="宋体" w:hAnsi="宋体" w:cs="宋体"/>
          <w:b/>
          <w:bCs/>
          <w:color w:val="000000"/>
          <w:sz w:val="28"/>
          <w:szCs w:val="28"/>
          <w:highlight w:val="none"/>
          <w:u w:val="single"/>
          <w:lang w:val="en-US" w:eastAsia="zh-CN"/>
        </w:rPr>
        <w:t>1</w:t>
      </w:r>
      <w:r>
        <w:rPr>
          <w:rFonts w:hint="eastAsia" w:ascii="宋体" w:hAnsi="宋体" w:cs="宋体"/>
          <w:b/>
          <w:bCs/>
          <w:color w:val="000000"/>
          <w:sz w:val="28"/>
          <w:szCs w:val="28"/>
          <w:highlight w:val="none"/>
          <w:u w:val="single"/>
        </w:rPr>
        <w:t>:</w:t>
      </w:r>
      <w:r>
        <w:rPr>
          <w:rFonts w:hint="eastAsia" w:ascii="宋体" w:hAnsi="宋体" w:cs="宋体"/>
          <w:b/>
          <w:bCs/>
          <w:color w:val="000000"/>
          <w:sz w:val="28"/>
          <w:szCs w:val="28"/>
          <w:highlight w:val="none"/>
          <w:u w:val="single"/>
          <w:lang w:val="en-US" w:eastAsia="zh-CN"/>
        </w:rPr>
        <w:t>0</w:t>
      </w:r>
      <w:r>
        <w:rPr>
          <w:rFonts w:hint="eastAsia" w:ascii="宋体" w:hAnsi="宋体" w:cs="宋体"/>
          <w:b/>
          <w:bCs/>
          <w:color w:val="000000"/>
          <w:sz w:val="28"/>
          <w:szCs w:val="28"/>
          <w:highlight w:val="none"/>
          <w:u w:val="single"/>
        </w:rPr>
        <w:t>0</w:t>
      </w:r>
      <w:r>
        <w:rPr>
          <w:rFonts w:hint="eastAsia" w:ascii="宋体" w:hAnsi="宋体" w:cs="宋体"/>
          <w:color w:val="000000"/>
          <w:sz w:val="28"/>
          <w:szCs w:val="32"/>
          <w:highlight w:val="none"/>
        </w:rPr>
        <w:t>（北京时间）</w:t>
      </w:r>
      <w:r>
        <w:rPr>
          <w:rFonts w:hint="eastAsia" w:ascii="宋体" w:hAnsi="宋体"/>
          <w:color w:val="000000"/>
          <w:sz w:val="28"/>
          <w:szCs w:val="32"/>
          <w:highlight w:val="none"/>
        </w:rPr>
        <w:t>。</w:t>
      </w:r>
    </w:p>
    <w:p>
      <w:pPr>
        <w:spacing w:after="120" w:line="360" w:lineRule="auto"/>
        <w:ind w:firstLine="562" w:firstLineChars="200"/>
        <w:rPr>
          <w:rFonts w:hint="eastAsia" w:ascii="宋体" w:hAnsi="宋体"/>
          <w:sz w:val="28"/>
          <w:szCs w:val="28"/>
        </w:rPr>
      </w:pPr>
      <w:r>
        <w:rPr>
          <w:rFonts w:hint="eastAsia" w:ascii="宋体" w:hAnsi="宋体"/>
          <w:b/>
          <w:color w:val="000000"/>
          <w:sz w:val="28"/>
          <w:szCs w:val="28"/>
        </w:rPr>
        <w:t>九、递交响应文件地点：</w:t>
      </w:r>
      <w:r>
        <w:rPr>
          <w:rFonts w:hint="eastAsia" w:ascii="宋体" w:hAnsi="宋体"/>
          <w:sz w:val="28"/>
          <w:szCs w:val="28"/>
        </w:rPr>
        <w:t>响应文件必须在递交响应文件截止时间前送达</w:t>
      </w:r>
      <w:r>
        <w:rPr>
          <w:rFonts w:hint="eastAsia" w:ascii="宋体" w:hAnsi="宋体"/>
          <w:color w:val="000000"/>
          <w:sz w:val="28"/>
          <w:szCs w:val="20"/>
        </w:rPr>
        <w:t>谈判</w:t>
      </w:r>
      <w:r>
        <w:rPr>
          <w:rFonts w:hint="eastAsia" w:ascii="宋体" w:hAnsi="宋体"/>
          <w:sz w:val="28"/>
          <w:szCs w:val="28"/>
        </w:rPr>
        <w:t>地点。逾期送达、密封和标注错误的响应文件，</w:t>
      </w:r>
      <w:r>
        <w:rPr>
          <w:rFonts w:hint="eastAsia" w:ascii="宋体" w:hAnsi="宋体"/>
          <w:color w:val="000000"/>
          <w:sz w:val="28"/>
          <w:szCs w:val="28"/>
        </w:rPr>
        <w:t>采购代理机构</w:t>
      </w:r>
      <w:r>
        <w:rPr>
          <w:rFonts w:hint="eastAsia" w:ascii="宋体" w:hAnsi="宋体"/>
          <w:sz w:val="28"/>
          <w:szCs w:val="28"/>
        </w:rPr>
        <w:t>恕不接收。本次采购不接收邮寄的响应文件。</w:t>
      </w:r>
    </w:p>
    <w:p>
      <w:pPr>
        <w:spacing w:after="120" w:line="360" w:lineRule="auto"/>
        <w:ind w:firstLine="571" w:firstLineChars="203"/>
        <w:rPr>
          <w:rFonts w:hint="eastAsia" w:ascii="宋体" w:hAnsi="宋体"/>
          <w:color w:val="000000"/>
          <w:sz w:val="28"/>
          <w:szCs w:val="32"/>
        </w:rPr>
      </w:pPr>
      <w:r>
        <w:rPr>
          <w:rFonts w:hint="eastAsia" w:ascii="宋体" w:hAnsi="宋体"/>
          <w:b/>
          <w:color w:val="000000"/>
          <w:sz w:val="28"/>
          <w:szCs w:val="32"/>
        </w:rPr>
        <w:t>十、谈判</w:t>
      </w:r>
      <w:r>
        <w:rPr>
          <w:rFonts w:ascii="宋体" w:hAnsi="宋体"/>
          <w:b/>
          <w:color w:val="000000"/>
          <w:sz w:val="28"/>
          <w:szCs w:val="32"/>
        </w:rPr>
        <w:t>地点：</w:t>
      </w:r>
      <w:r>
        <w:rPr>
          <w:rFonts w:hint="eastAsia" w:ascii="宋体" w:hAnsi="宋体" w:cs="宋体"/>
          <w:color w:val="000000"/>
          <w:sz w:val="28"/>
          <w:szCs w:val="32"/>
          <w:u w:val="single"/>
        </w:rPr>
        <w:t>成都市武侯区武科西一路65号优博中心D栋403号</w:t>
      </w:r>
      <w:r>
        <w:rPr>
          <w:rFonts w:hint="eastAsia" w:ascii="宋体" w:hAnsi="宋体"/>
          <w:color w:val="000000"/>
          <w:sz w:val="28"/>
          <w:szCs w:val="32"/>
        </w:rPr>
        <w:t>。</w:t>
      </w:r>
    </w:p>
    <w:p>
      <w:pPr>
        <w:spacing w:line="360" w:lineRule="auto"/>
        <w:ind w:firstLine="571" w:firstLineChars="203"/>
        <w:rPr>
          <w:rFonts w:hint="eastAsia" w:ascii="宋体" w:hAnsi="宋体" w:eastAsia="宋体" w:cs="宋体"/>
          <w:b/>
          <w:bCs/>
          <w:color w:val="000000"/>
          <w:sz w:val="28"/>
          <w:szCs w:val="32"/>
        </w:rPr>
      </w:pPr>
      <w:r>
        <w:rPr>
          <w:rFonts w:hint="eastAsia" w:ascii="宋体" w:hAnsi="宋体" w:eastAsia="宋体" w:cs="宋体"/>
          <w:b/>
          <w:bCs/>
          <w:color w:val="000000"/>
          <w:sz w:val="28"/>
          <w:szCs w:val="32"/>
          <w:lang w:val="en-US" w:eastAsia="zh-CN"/>
        </w:rPr>
        <w:t>●温馨提示：</w:t>
      </w:r>
      <w:r>
        <w:rPr>
          <w:rFonts w:hint="eastAsia" w:ascii="宋体" w:hAnsi="宋体" w:eastAsia="宋体" w:cs="宋体"/>
          <w:b w:val="0"/>
          <w:bCs w:val="0"/>
          <w:color w:val="000000"/>
          <w:sz w:val="28"/>
          <w:szCs w:val="32"/>
          <w:u w:val="single"/>
          <w:lang w:eastAsia="zh-CN"/>
        </w:rPr>
        <w:t>（地铁3号线武青南路D1出口，步行约700米左右；优博中心D座4楼；请自行到门卫保安处办理借用电梯卡或步行至4楼）</w:t>
      </w:r>
    </w:p>
    <w:p>
      <w:pPr>
        <w:pStyle w:val="9"/>
        <w:spacing w:after="120" w:line="360" w:lineRule="auto"/>
        <w:ind w:firstLine="482"/>
        <w:rPr>
          <w:rFonts w:hint="eastAsia"/>
          <w:b/>
          <w:color w:val="000000"/>
          <w:sz w:val="28"/>
          <w:szCs w:val="28"/>
        </w:rPr>
      </w:pPr>
      <w:r>
        <w:rPr>
          <w:rFonts w:hint="eastAsia"/>
          <w:b/>
          <w:color w:val="000000"/>
          <w:sz w:val="28"/>
          <w:szCs w:val="28"/>
        </w:rPr>
        <w:t>十一、联系方式</w:t>
      </w:r>
    </w:p>
    <w:p>
      <w:pPr>
        <w:spacing w:line="360" w:lineRule="auto"/>
        <w:ind w:firstLine="840" w:firstLineChars="300"/>
        <w:rPr>
          <w:rFonts w:hint="eastAsia" w:ascii="宋体" w:hAnsi="宋体" w:eastAsia="宋体" w:cs="宋体"/>
          <w:sz w:val="28"/>
          <w:szCs w:val="28"/>
          <w:highlight w:val="none"/>
          <w:lang w:eastAsia="zh-CN"/>
        </w:rPr>
      </w:pPr>
      <w:r>
        <w:rPr>
          <w:rFonts w:hint="eastAsia" w:ascii="宋体" w:hAnsi="宋体" w:cs="宋体"/>
          <w:sz w:val="28"/>
          <w:szCs w:val="28"/>
          <w:highlight w:val="none"/>
        </w:rPr>
        <w:t>采购人：</w:t>
      </w:r>
      <w:r>
        <w:rPr>
          <w:rFonts w:hint="eastAsia" w:ascii="宋体" w:hAnsi="宋体" w:cs="宋体"/>
          <w:sz w:val="28"/>
          <w:szCs w:val="28"/>
          <w:highlight w:val="none"/>
          <w:lang w:eastAsia="zh-CN"/>
        </w:rPr>
        <w:t>成都市青羊区成宫教育培训中心</w:t>
      </w:r>
    </w:p>
    <w:p>
      <w:pPr>
        <w:tabs>
          <w:tab w:val="left" w:pos="2310"/>
        </w:tabs>
        <w:spacing w:line="360" w:lineRule="auto"/>
        <w:ind w:right="420" w:rightChars="200" w:firstLine="840" w:firstLineChars="300"/>
        <w:rPr>
          <w:rFonts w:hint="eastAsia" w:ascii="宋体" w:hAnsi="宋体" w:cs="宋体"/>
          <w:sz w:val="28"/>
          <w:szCs w:val="28"/>
          <w:highlight w:val="none"/>
        </w:rPr>
      </w:pPr>
      <w:r>
        <w:rPr>
          <w:rFonts w:hint="eastAsia" w:ascii="宋体" w:hAnsi="宋体" w:cs="宋体"/>
          <w:sz w:val="28"/>
          <w:szCs w:val="28"/>
          <w:highlight w:val="none"/>
        </w:rPr>
        <w:t>地址：成都市青羊区小南街28号</w:t>
      </w:r>
    </w:p>
    <w:p>
      <w:pPr>
        <w:tabs>
          <w:tab w:val="left" w:pos="2310"/>
        </w:tabs>
        <w:spacing w:line="360" w:lineRule="auto"/>
        <w:ind w:right="420" w:rightChars="200" w:firstLine="840" w:firstLineChars="300"/>
        <w:rPr>
          <w:rFonts w:ascii="宋体" w:hAnsi="宋体" w:cs="宋体"/>
          <w:sz w:val="28"/>
          <w:szCs w:val="28"/>
          <w:highlight w:val="none"/>
        </w:rPr>
      </w:pPr>
      <w:r>
        <w:rPr>
          <w:rFonts w:hint="eastAsia" w:ascii="宋体" w:hAnsi="宋体" w:cs="宋体"/>
          <w:sz w:val="28"/>
          <w:szCs w:val="28"/>
          <w:highlight w:val="none"/>
        </w:rPr>
        <w:t>联系人：</w:t>
      </w:r>
      <w:r>
        <w:rPr>
          <w:rFonts w:hint="eastAsia" w:ascii="宋体" w:hAnsi="宋体" w:cs="宋体"/>
          <w:sz w:val="28"/>
          <w:szCs w:val="28"/>
          <w:highlight w:val="none"/>
          <w:lang w:val="en-US" w:eastAsia="zh-CN"/>
        </w:rPr>
        <w:t>曾</w:t>
      </w:r>
      <w:r>
        <w:rPr>
          <w:rFonts w:ascii="宋体" w:hAnsi="宋体" w:cs="宋体"/>
          <w:sz w:val="28"/>
          <w:szCs w:val="28"/>
          <w:highlight w:val="none"/>
        </w:rPr>
        <w:t>老师</w:t>
      </w:r>
    </w:p>
    <w:p>
      <w:pPr>
        <w:tabs>
          <w:tab w:val="left" w:pos="2310"/>
        </w:tabs>
        <w:spacing w:line="360" w:lineRule="auto"/>
        <w:ind w:right="420" w:rightChars="200" w:firstLine="840" w:firstLineChars="300"/>
        <w:rPr>
          <w:rFonts w:hint="eastAsia" w:ascii="宋体" w:hAnsi="宋体" w:cs="宋体"/>
          <w:sz w:val="28"/>
          <w:szCs w:val="28"/>
          <w:highlight w:val="none"/>
          <w:lang w:val="en-US" w:eastAsia="zh-CN"/>
        </w:rPr>
      </w:pPr>
      <w:r>
        <w:rPr>
          <w:rFonts w:hint="eastAsia" w:ascii="宋体" w:hAnsi="宋体" w:cs="宋体"/>
          <w:sz w:val="28"/>
          <w:szCs w:val="28"/>
          <w:highlight w:val="none"/>
        </w:rPr>
        <w:t>电话：028-</w:t>
      </w:r>
      <w:r>
        <w:rPr>
          <w:rFonts w:hint="eastAsia" w:ascii="宋体" w:hAnsi="宋体" w:cs="宋体"/>
          <w:sz w:val="28"/>
          <w:szCs w:val="28"/>
          <w:highlight w:val="none"/>
          <w:lang w:val="en-US" w:eastAsia="zh-CN"/>
        </w:rPr>
        <w:t>86677135</w:t>
      </w:r>
    </w:p>
    <w:p>
      <w:pPr>
        <w:tabs>
          <w:tab w:val="left" w:pos="2310"/>
        </w:tabs>
        <w:spacing w:line="360" w:lineRule="auto"/>
        <w:ind w:right="420" w:rightChars="200" w:firstLine="840" w:firstLineChars="300"/>
        <w:rPr>
          <w:rFonts w:ascii="宋体" w:hAnsi="宋体" w:cs="宋体"/>
          <w:sz w:val="28"/>
          <w:szCs w:val="28"/>
        </w:rPr>
      </w:pPr>
      <w:r>
        <w:rPr>
          <w:rFonts w:hint="eastAsia" w:ascii="宋体" w:hAnsi="宋体" w:cs="宋体"/>
          <w:sz w:val="28"/>
          <w:szCs w:val="28"/>
        </w:rPr>
        <w:t>代理机构：成都优引力项目管理有限公司</w:t>
      </w:r>
    </w:p>
    <w:p>
      <w:pPr>
        <w:tabs>
          <w:tab w:val="left" w:pos="2310"/>
        </w:tabs>
        <w:spacing w:line="360" w:lineRule="auto"/>
        <w:ind w:right="-36" w:rightChars="-17" w:firstLine="840" w:firstLineChars="300"/>
        <w:rPr>
          <w:rFonts w:ascii="宋体" w:hAnsi="宋体" w:cs="宋体"/>
          <w:sz w:val="28"/>
          <w:szCs w:val="28"/>
        </w:rPr>
      </w:pPr>
      <w:r>
        <w:rPr>
          <w:rFonts w:hint="eastAsia" w:ascii="宋体" w:hAnsi="宋体" w:cs="宋体"/>
          <w:sz w:val="28"/>
          <w:szCs w:val="28"/>
        </w:rPr>
        <w:t>地  址：成都市武侯区武科西一路65号优博中心D栋403号</w:t>
      </w:r>
    </w:p>
    <w:p>
      <w:pPr>
        <w:tabs>
          <w:tab w:val="left" w:pos="2310"/>
        </w:tabs>
        <w:spacing w:line="360" w:lineRule="auto"/>
        <w:ind w:right="420" w:rightChars="200" w:firstLine="840" w:firstLineChars="300"/>
        <w:rPr>
          <w:rFonts w:hint="eastAsia" w:ascii="宋体" w:hAnsi="宋体" w:eastAsia="宋体" w:cs="宋体"/>
          <w:sz w:val="28"/>
          <w:szCs w:val="28"/>
          <w:highlight w:val="none"/>
          <w:lang w:eastAsia="zh-CN"/>
        </w:rPr>
      </w:pPr>
      <w:r>
        <w:rPr>
          <w:rFonts w:hint="eastAsia" w:ascii="宋体" w:hAnsi="宋体" w:cs="宋体"/>
          <w:sz w:val="28"/>
          <w:szCs w:val="28"/>
          <w:highlight w:val="none"/>
        </w:rPr>
        <w:t>联系人：</w:t>
      </w:r>
      <w:r>
        <w:rPr>
          <w:rFonts w:hint="eastAsia" w:ascii="宋体" w:hAnsi="宋体" w:cs="宋体"/>
          <w:sz w:val="28"/>
          <w:szCs w:val="28"/>
          <w:highlight w:val="none"/>
          <w:lang w:eastAsia="zh-CN"/>
        </w:rPr>
        <w:t>姚先生</w:t>
      </w:r>
    </w:p>
    <w:p>
      <w:pPr>
        <w:tabs>
          <w:tab w:val="left" w:pos="2310"/>
        </w:tabs>
        <w:spacing w:line="360" w:lineRule="auto"/>
        <w:ind w:right="420" w:rightChars="200" w:firstLine="840" w:firstLineChars="300"/>
        <w:rPr>
          <w:rFonts w:hint="eastAsia" w:ascii="宋体" w:hAnsi="宋体" w:cs="宋体"/>
          <w:sz w:val="28"/>
          <w:szCs w:val="28"/>
          <w:lang w:val="en-US" w:eastAsia="zh-CN"/>
        </w:rPr>
      </w:pPr>
      <w:r>
        <w:rPr>
          <w:rFonts w:hint="eastAsia" w:ascii="宋体" w:hAnsi="宋体" w:cs="宋体"/>
          <w:sz w:val="28"/>
          <w:szCs w:val="28"/>
          <w:highlight w:val="none"/>
        </w:rPr>
        <w:t>电  话：</w:t>
      </w:r>
      <w:r>
        <w:rPr>
          <w:rFonts w:ascii="宋体" w:hAnsi="宋体" w:cs="宋体"/>
          <w:sz w:val="28"/>
          <w:szCs w:val="28"/>
          <w:highlight w:val="none"/>
        </w:rPr>
        <w:t>028-61152662</w:t>
      </w:r>
    </w:p>
    <w:p>
      <w:pPr>
        <w:tabs>
          <w:tab w:val="left" w:pos="2310"/>
        </w:tabs>
        <w:spacing w:line="360" w:lineRule="auto"/>
        <w:ind w:right="420" w:rightChars="200" w:firstLine="840" w:firstLineChars="300"/>
        <w:rPr>
          <w:rFonts w:hint="eastAsia" w:ascii="宋体" w:hAnsi="宋体" w:cs="宋体"/>
          <w:sz w:val="28"/>
          <w:szCs w:val="28"/>
          <w:lang w:val="zh-CN" w:eastAsia="zh-CN"/>
        </w:rPr>
      </w:pPr>
      <w:r>
        <w:rPr>
          <w:rFonts w:hint="eastAsia" w:ascii="宋体" w:hAnsi="宋体" w:cs="宋体"/>
          <w:sz w:val="28"/>
          <w:szCs w:val="28"/>
          <w:lang w:val="en-US" w:eastAsia="zh-CN"/>
        </w:rPr>
        <w:t>单位名称</w:t>
      </w:r>
      <w:r>
        <w:rPr>
          <w:rFonts w:hint="eastAsia" w:ascii="宋体" w:hAnsi="宋体" w:cs="宋体"/>
          <w:sz w:val="28"/>
          <w:szCs w:val="28"/>
          <w:lang w:val="zh-CN" w:eastAsia="zh-CN"/>
        </w:rPr>
        <w:t>：成都优引力项目管理有限公司</w:t>
      </w:r>
    </w:p>
    <w:p>
      <w:pPr>
        <w:tabs>
          <w:tab w:val="left" w:pos="2310"/>
        </w:tabs>
        <w:spacing w:line="360" w:lineRule="auto"/>
        <w:ind w:right="420" w:rightChars="200" w:firstLine="840" w:firstLineChars="300"/>
        <w:rPr>
          <w:rFonts w:hint="eastAsia" w:ascii="宋体" w:hAnsi="宋体" w:cs="宋体"/>
          <w:sz w:val="28"/>
          <w:szCs w:val="28"/>
          <w:lang w:val="zh-CN" w:eastAsia="zh-CN"/>
        </w:rPr>
      </w:pPr>
      <w:r>
        <w:rPr>
          <w:rFonts w:hint="eastAsia" w:ascii="宋体" w:hAnsi="宋体" w:cs="宋体"/>
          <w:sz w:val="28"/>
          <w:szCs w:val="28"/>
          <w:lang w:val="zh-CN" w:eastAsia="zh-CN"/>
        </w:rPr>
        <w:t>账    号：581891621600015</w:t>
      </w:r>
    </w:p>
    <w:p>
      <w:pPr>
        <w:tabs>
          <w:tab w:val="left" w:pos="2310"/>
        </w:tabs>
        <w:spacing w:line="360" w:lineRule="auto"/>
        <w:ind w:right="420" w:rightChars="200" w:firstLine="840" w:firstLineChars="300"/>
      </w:pPr>
      <w:r>
        <w:rPr>
          <w:rFonts w:hint="eastAsia" w:ascii="宋体" w:hAnsi="宋体" w:cs="宋体"/>
          <w:sz w:val="28"/>
          <w:szCs w:val="28"/>
          <w:lang w:val="zh-CN" w:eastAsia="zh-CN"/>
        </w:rPr>
        <w:t>开 户 行：浙江民泰商业银行股份有限公司成都分行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C2F75"/>
    <w:rsid w:val="18B93041"/>
    <w:rsid w:val="3E2D4895"/>
    <w:rsid w:val="6F851EBD"/>
    <w:rsid w:val="791E6F42"/>
    <w:rsid w:val="7CBC2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0"/>
    <w:pPr>
      <w:spacing w:after="120"/>
    </w:pPr>
  </w:style>
  <w:style w:type="paragraph" w:styleId="5">
    <w:name w:val="Normal Indent"/>
    <w:basedOn w:val="1"/>
    <w:qFormat/>
    <w:uiPriority w:val="0"/>
    <w:pPr>
      <w:ind w:firstLine="420" w:firstLineChars="200"/>
    </w:pPr>
  </w:style>
  <w:style w:type="paragraph" w:styleId="6">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9">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2021-02-05T05:54:00Z</dcterms:created>
  <dc:creator>随风奔跑</dc:creator>
  <cp:lastModifiedBy>刚毅</cp:lastModifiedBy>
  <cp:lastPrinted>2021-02-05T06:03:00Z</cp:lastPrinted>
  <dcterms:modified xsi:type="dcterms:W3CDTF">2021-02-05T06:38:42Z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